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AC" w:rsidRDefault="00A12AAC" w:rsidP="00845171">
      <w:pPr>
        <w:tabs>
          <w:tab w:val="center" w:pos="4677"/>
        </w:tabs>
        <w:jc w:val="center"/>
      </w:pPr>
    </w:p>
    <w:p w:rsidR="00A12AAC" w:rsidRDefault="00A12AAC" w:rsidP="00DF1391">
      <w:pPr>
        <w:tabs>
          <w:tab w:val="center" w:pos="4677"/>
        </w:tabs>
      </w:pPr>
    </w:p>
    <w:p w:rsidR="00A12AAC" w:rsidRPr="007917DE" w:rsidRDefault="00A12AAC" w:rsidP="00DF1391">
      <w:pPr>
        <w:tabs>
          <w:tab w:val="left" w:pos="1701"/>
        </w:tabs>
        <w:jc w:val="center"/>
        <w:rPr>
          <w:sz w:val="26"/>
          <w:szCs w:val="26"/>
        </w:rPr>
      </w:pPr>
      <w:r w:rsidRPr="003B172F">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0.75pt">
            <v:imagedata r:id="rId7" o:title=""/>
          </v:shape>
        </w:pict>
      </w:r>
      <w:r w:rsidRPr="007917DE">
        <w:rPr>
          <w:sz w:val="26"/>
          <w:szCs w:val="26"/>
        </w:rPr>
        <w:t xml:space="preserve">     </w:t>
      </w:r>
    </w:p>
    <w:p w:rsidR="00A12AAC" w:rsidRPr="007917DE" w:rsidRDefault="00A12AAC" w:rsidP="00DF1391">
      <w:pPr>
        <w:tabs>
          <w:tab w:val="left" w:pos="1701"/>
        </w:tabs>
        <w:jc w:val="center"/>
        <w:rPr>
          <w:b/>
          <w:sz w:val="26"/>
          <w:szCs w:val="26"/>
        </w:rPr>
      </w:pPr>
    </w:p>
    <w:p w:rsidR="00A12AAC" w:rsidRDefault="00A12AAC" w:rsidP="00DF1391">
      <w:pPr>
        <w:tabs>
          <w:tab w:val="left" w:pos="1701"/>
        </w:tabs>
        <w:jc w:val="center"/>
        <w:rPr>
          <w:b/>
          <w:sz w:val="26"/>
          <w:szCs w:val="26"/>
        </w:rPr>
      </w:pPr>
      <w:r w:rsidRPr="007917DE">
        <w:rPr>
          <w:b/>
          <w:sz w:val="26"/>
          <w:szCs w:val="26"/>
        </w:rPr>
        <w:t xml:space="preserve">  Совет депутатов </w:t>
      </w:r>
      <w:r>
        <w:rPr>
          <w:b/>
          <w:sz w:val="26"/>
          <w:szCs w:val="26"/>
        </w:rPr>
        <w:t>Малиновского сельсовета</w:t>
      </w:r>
    </w:p>
    <w:p w:rsidR="00A12AAC" w:rsidRPr="007917DE" w:rsidRDefault="00A12AAC" w:rsidP="00DF1391">
      <w:pPr>
        <w:tabs>
          <w:tab w:val="left" w:pos="1701"/>
        </w:tabs>
        <w:jc w:val="center"/>
        <w:rPr>
          <w:b/>
          <w:sz w:val="26"/>
          <w:szCs w:val="26"/>
        </w:rPr>
      </w:pPr>
      <w:r w:rsidRPr="007917DE">
        <w:rPr>
          <w:b/>
          <w:sz w:val="26"/>
          <w:szCs w:val="26"/>
        </w:rPr>
        <w:t xml:space="preserve"> Саянского района Красноярского края </w:t>
      </w:r>
    </w:p>
    <w:p w:rsidR="00A12AAC" w:rsidRPr="007917DE" w:rsidRDefault="00A12AAC" w:rsidP="00DF1391">
      <w:pPr>
        <w:tabs>
          <w:tab w:val="left" w:pos="1701"/>
        </w:tabs>
        <w:jc w:val="center"/>
        <w:rPr>
          <w:b/>
          <w:sz w:val="26"/>
          <w:szCs w:val="26"/>
        </w:rPr>
      </w:pPr>
    </w:p>
    <w:p w:rsidR="00A12AAC" w:rsidRPr="007917DE" w:rsidRDefault="00A12AAC" w:rsidP="00DF1391">
      <w:pPr>
        <w:tabs>
          <w:tab w:val="left" w:pos="1701"/>
          <w:tab w:val="center" w:pos="4677"/>
        </w:tabs>
        <w:jc w:val="center"/>
        <w:rPr>
          <w:b/>
          <w:sz w:val="26"/>
          <w:szCs w:val="26"/>
        </w:rPr>
      </w:pPr>
      <w:r>
        <w:rPr>
          <w:b/>
          <w:sz w:val="26"/>
          <w:szCs w:val="26"/>
        </w:rPr>
        <w:t>РЕШЕНИЕ</w:t>
      </w:r>
    </w:p>
    <w:p w:rsidR="00A12AAC" w:rsidRPr="00067E65" w:rsidRDefault="00A12AAC" w:rsidP="00DF1391">
      <w:pPr>
        <w:jc w:val="center"/>
        <w:rPr>
          <w:sz w:val="26"/>
          <w:szCs w:val="26"/>
        </w:rPr>
      </w:pPr>
      <w:r w:rsidRPr="00067E65">
        <w:rPr>
          <w:sz w:val="26"/>
          <w:szCs w:val="26"/>
        </w:rPr>
        <w:t>с. Малиновка</w:t>
      </w:r>
    </w:p>
    <w:p w:rsidR="00A12AAC" w:rsidRPr="007917DE" w:rsidRDefault="00A12AAC" w:rsidP="00DF1391">
      <w:pPr>
        <w:jc w:val="center"/>
        <w:rPr>
          <w:sz w:val="26"/>
          <w:szCs w:val="26"/>
        </w:rPr>
      </w:pPr>
      <w:r w:rsidRPr="00067E65">
        <w:rPr>
          <w:sz w:val="26"/>
          <w:szCs w:val="26"/>
        </w:rPr>
        <w:t xml:space="preserve">.2016                                                                            </w:t>
      </w:r>
      <w:r>
        <w:rPr>
          <w:sz w:val="26"/>
          <w:szCs w:val="26"/>
        </w:rPr>
        <w:t xml:space="preserve">                             №</w:t>
      </w:r>
    </w:p>
    <w:p w:rsidR="00A12AAC" w:rsidRDefault="00A12AAC" w:rsidP="00DF1391">
      <w:pPr>
        <w:pStyle w:val="NoSpacing"/>
        <w:jc w:val="center"/>
        <w:rPr>
          <w:rFonts w:ascii="Times New Roman" w:hAnsi="Times New Roman"/>
          <w:sz w:val="26"/>
          <w:szCs w:val="26"/>
        </w:rPr>
      </w:pPr>
    </w:p>
    <w:p w:rsidR="00A12AAC" w:rsidRDefault="00A12AAC" w:rsidP="00845171">
      <w:pPr>
        <w:tabs>
          <w:tab w:val="center" w:pos="4677"/>
        </w:tabs>
        <w:jc w:val="center"/>
      </w:pPr>
    </w:p>
    <w:p w:rsidR="00A12AAC" w:rsidRPr="00D21D7D" w:rsidRDefault="00A12AAC" w:rsidP="00845171">
      <w:pPr>
        <w:tabs>
          <w:tab w:val="center" w:pos="4677"/>
        </w:tabs>
        <w:jc w:val="center"/>
      </w:pPr>
      <w:r w:rsidRPr="00D21D7D">
        <w:t>О внесении изменений и дополнений в Устав  муниципального образования</w:t>
      </w:r>
    </w:p>
    <w:p w:rsidR="00A12AAC" w:rsidRPr="00D21D7D" w:rsidRDefault="00A12AAC" w:rsidP="00845171">
      <w:pPr>
        <w:tabs>
          <w:tab w:val="center" w:pos="4677"/>
        </w:tabs>
        <w:jc w:val="center"/>
      </w:pPr>
      <w:r w:rsidRPr="00D21D7D">
        <w:t>Малиновский сельсовет Саянского района Красноярского края</w:t>
      </w:r>
    </w:p>
    <w:p w:rsidR="00A12AAC" w:rsidRPr="00D21D7D" w:rsidRDefault="00A12AAC" w:rsidP="001A1CE6">
      <w:pPr>
        <w:tabs>
          <w:tab w:val="center" w:pos="4677"/>
        </w:tabs>
      </w:pPr>
    </w:p>
    <w:p w:rsidR="00A12AAC" w:rsidRPr="00D21D7D" w:rsidRDefault="00A12AAC" w:rsidP="00BB6C28">
      <w:pPr>
        <w:tabs>
          <w:tab w:val="center" w:pos="4677"/>
        </w:tabs>
        <w:ind w:firstLine="360"/>
        <w:jc w:val="both"/>
      </w:pPr>
      <w:r w:rsidRPr="00D21D7D">
        <w:tab/>
        <w:t>В целях  приведения Устава муниципального образования Малиновский сельсовет в соответствие с Федеральным законом от 06.10.2003 №131-ФЗ «Об общих принципах организации местного самоуправления в Российской Федерации</w:t>
      </w:r>
      <w:r w:rsidRPr="00D21D7D">
        <w:rPr>
          <w:b/>
        </w:rPr>
        <w:t>»</w:t>
      </w:r>
      <w:r w:rsidRPr="00D21D7D">
        <w:t>,</w:t>
      </w:r>
      <w:r w:rsidRPr="00D21D7D">
        <w:rPr>
          <w:rStyle w:val="Strong"/>
          <w:b w:val="0"/>
        </w:rPr>
        <w:t xml:space="preserve"> </w:t>
      </w:r>
      <w:r w:rsidRPr="00D21D7D">
        <w:t xml:space="preserve">руководствуясь статьей 70 Устава муниципального образования  Малиновский сельсовет, Малиновский сельский Совет депутатов  </w:t>
      </w:r>
    </w:p>
    <w:p w:rsidR="00A12AAC" w:rsidRPr="00D21D7D" w:rsidRDefault="00A12AAC" w:rsidP="00C91D9D">
      <w:pPr>
        <w:tabs>
          <w:tab w:val="center" w:pos="4677"/>
        </w:tabs>
        <w:jc w:val="center"/>
        <w:rPr>
          <w:b/>
        </w:rPr>
      </w:pPr>
      <w:r w:rsidRPr="00D21D7D">
        <w:rPr>
          <w:b/>
        </w:rPr>
        <w:t>РЕШИЛ:</w:t>
      </w:r>
    </w:p>
    <w:p w:rsidR="00A12AAC" w:rsidRPr="00D21D7D" w:rsidRDefault="00A12AAC" w:rsidP="00DF1391">
      <w:pPr>
        <w:numPr>
          <w:ilvl w:val="0"/>
          <w:numId w:val="5"/>
        </w:numPr>
        <w:tabs>
          <w:tab w:val="left" w:pos="993"/>
        </w:tabs>
        <w:ind w:left="0" w:firstLine="709"/>
        <w:jc w:val="both"/>
        <w:rPr>
          <w:bCs/>
          <w:kern w:val="32"/>
        </w:rPr>
      </w:pPr>
      <w:r w:rsidRPr="00D21D7D">
        <w:rPr>
          <w:bCs/>
          <w:kern w:val="32"/>
        </w:rPr>
        <w:t>Внести в Устав Малиновского</w:t>
      </w:r>
      <w:r w:rsidRPr="00D21D7D">
        <w:t xml:space="preserve"> сельсовета Саянского района Красноярского края</w:t>
      </w:r>
      <w:r w:rsidRPr="00D21D7D">
        <w:rPr>
          <w:bCs/>
          <w:kern w:val="32"/>
        </w:rPr>
        <w:t xml:space="preserve"> следующие изменения:</w:t>
      </w:r>
    </w:p>
    <w:p w:rsidR="00A12AAC" w:rsidRPr="00D21D7D" w:rsidRDefault="00A12AAC" w:rsidP="00DF1391">
      <w:pPr>
        <w:numPr>
          <w:ilvl w:val="1"/>
          <w:numId w:val="6"/>
        </w:numPr>
        <w:tabs>
          <w:tab w:val="left" w:pos="1134"/>
        </w:tabs>
        <w:ind w:left="0" w:firstLine="709"/>
        <w:jc w:val="both"/>
        <w:rPr>
          <w:bCs/>
          <w:kern w:val="32"/>
        </w:rPr>
      </w:pPr>
      <w:r w:rsidRPr="00D21D7D">
        <w:rPr>
          <w:b/>
          <w:bCs/>
          <w:kern w:val="32"/>
        </w:rPr>
        <w:t xml:space="preserve"> </w:t>
      </w:r>
      <w:r w:rsidRPr="00D21D7D">
        <w:rPr>
          <w:bCs/>
          <w:kern w:val="32"/>
        </w:rPr>
        <w:t>Статью  2 после слов «на местных референдумах» дополнить словами «и сходах граждан».</w:t>
      </w:r>
    </w:p>
    <w:p w:rsidR="00A12AAC" w:rsidRPr="00D21D7D" w:rsidRDefault="00A12AAC" w:rsidP="001069BF">
      <w:pPr>
        <w:numPr>
          <w:ilvl w:val="1"/>
          <w:numId w:val="6"/>
        </w:numPr>
        <w:tabs>
          <w:tab w:val="left" w:pos="1134"/>
        </w:tabs>
        <w:ind w:left="0" w:firstLine="709"/>
        <w:jc w:val="both"/>
        <w:rPr>
          <w:bCs/>
          <w:kern w:val="32"/>
        </w:rPr>
      </w:pPr>
      <w:r w:rsidRPr="00D21D7D">
        <w:rPr>
          <w:bCs/>
          <w:kern w:val="32"/>
        </w:rPr>
        <w:t xml:space="preserve">  Наименование статьи  5 изложить в следующей редакции:</w:t>
      </w:r>
    </w:p>
    <w:p w:rsidR="00A12AAC" w:rsidRPr="00D21D7D" w:rsidRDefault="00A12AAC" w:rsidP="001069BF">
      <w:pPr>
        <w:ind w:right="-1" w:firstLine="709"/>
        <w:jc w:val="both"/>
        <w:rPr>
          <w:b/>
        </w:rPr>
      </w:pPr>
      <w:r w:rsidRPr="00D21D7D">
        <w:rPr>
          <w:bCs/>
          <w:kern w:val="32"/>
        </w:rPr>
        <w:t xml:space="preserve"> «</w:t>
      </w:r>
      <w:r w:rsidRPr="00D21D7D">
        <w:rPr>
          <w:b/>
        </w:rPr>
        <w:t>Статья 5. Права жителей сельсовета на осуществление местного самоуправления».</w:t>
      </w:r>
    </w:p>
    <w:p w:rsidR="00A12AAC" w:rsidRPr="00D21D7D" w:rsidRDefault="00A12AAC" w:rsidP="001069BF">
      <w:pPr>
        <w:numPr>
          <w:ilvl w:val="1"/>
          <w:numId w:val="6"/>
        </w:numPr>
        <w:tabs>
          <w:tab w:val="left" w:pos="1134"/>
        </w:tabs>
        <w:ind w:left="0" w:firstLine="709"/>
        <w:jc w:val="both"/>
        <w:rPr>
          <w:bCs/>
          <w:kern w:val="32"/>
        </w:rPr>
      </w:pPr>
      <w:r w:rsidRPr="00D21D7D">
        <w:rPr>
          <w:bCs/>
          <w:kern w:val="32"/>
        </w:rPr>
        <w:t xml:space="preserve"> В статье 5:</w:t>
      </w:r>
    </w:p>
    <w:p w:rsidR="00A12AAC" w:rsidRPr="00D21D7D" w:rsidRDefault="00A12AAC" w:rsidP="001069BF">
      <w:pPr>
        <w:tabs>
          <w:tab w:val="num" w:pos="709"/>
        </w:tabs>
        <w:ind w:right="-1" w:firstLine="709"/>
        <w:jc w:val="both"/>
        <w:rPr>
          <w:bCs/>
          <w:kern w:val="32"/>
        </w:rPr>
      </w:pPr>
      <w:r w:rsidRPr="00D21D7D">
        <w:rPr>
          <w:bCs/>
          <w:kern w:val="32"/>
        </w:rPr>
        <w:t>- пункты 1, 2, 3</w:t>
      </w:r>
      <w:r w:rsidRPr="00D21D7D">
        <w:rPr>
          <w:b/>
          <w:bCs/>
          <w:kern w:val="32"/>
        </w:rPr>
        <w:t xml:space="preserve"> </w:t>
      </w:r>
      <w:r w:rsidRPr="00D21D7D">
        <w:rPr>
          <w:bCs/>
          <w:kern w:val="32"/>
        </w:rPr>
        <w:t>изложить в следующей редакции:</w:t>
      </w:r>
    </w:p>
    <w:p w:rsidR="00A12AAC" w:rsidRPr="00D21D7D" w:rsidRDefault="00A12AAC" w:rsidP="001069BF">
      <w:pPr>
        <w:tabs>
          <w:tab w:val="num" w:pos="709"/>
        </w:tabs>
        <w:ind w:right="-1" w:firstLine="709"/>
        <w:jc w:val="both"/>
      </w:pPr>
      <w:r w:rsidRPr="00D21D7D">
        <w:t xml:space="preserve"> «1.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12AAC" w:rsidRPr="00D21D7D" w:rsidRDefault="00A12AAC" w:rsidP="001069BF">
      <w:pPr>
        <w:tabs>
          <w:tab w:val="num" w:pos="709"/>
        </w:tabs>
        <w:ind w:right="-1" w:firstLine="709"/>
        <w:jc w:val="both"/>
      </w:pPr>
      <w:r w:rsidRPr="00D21D7D">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A12AAC" w:rsidRPr="00D21D7D" w:rsidRDefault="00A12AAC" w:rsidP="001069BF">
      <w:pPr>
        <w:ind w:firstLine="709"/>
        <w:jc w:val="both"/>
      </w:pPr>
      <w:r w:rsidRPr="00D21D7D">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2AAC" w:rsidRPr="00D21D7D" w:rsidRDefault="00A12AAC" w:rsidP="005557D7">
      <w:pPr>
        <w:tabs>
          <w:tab w:val="num" w:pos="709"/>
        </w:tabs>
        <w:ind w:right="-1" w:firstLine="709"/>
        <w:jc w:val="both"/>
        <w:rPr>
          <w:bCs/>
          <w:kern w:val="32"/>
        </w:rPr>
      </w:pPr>
      <w:r w:rsidRPr="00D21D7D">
        <w:rPr>
          <w:bCs/>
          <w:kern w:val="32"/>
        </w:rPr>
        <w:t>-пункт 7</w:t>
      </w:r>
      <w:r w:rsidRPr="00D21D7D">
        <w:rPr>
          <w:b/>
          <w:bCs/>
          <w:kern w:val="32"/>
        </w:rPr>
        <w:t xml:space="preserve"> </w:t>
      </w:r>
      <w:r w:rsidRPr="00D21D7D">
        <w:rPr>
          <w:bCs/>
          <w:kern w:val="32"/>
        </w:rPr>
        <w:t>изложить в следующей редакции:</w:t>
      </w:r>
    </w:p>
    <w:p w:rsidR="00A12AAC" w:rsidRPr="00D21D7D" w:rsidRDefault="00A12AAC" w:rsidP="001069BF">
      <w:pPr>
        <w:ind w:firstLine="709"/>
        <w:jc w:val="both"/>
        <w:rPr>
          <w:i/>
        </w:rPr>
      </w:pPr>
      <w:r w:rsidRPr="00D21D7D">
        <w:t xml:space="preserve"> «7. </w:t>
      </w:r>
      <w:r w:rsidRPr="00D21D7D">
        <w:rPr>
          <w:bCs/>
        </w:rPr>
        <w:t>Муниципальные нормативные правовые акты</w:t>
      </w:r>
      <w:r w:rsidRPr="00D21D7D">
        <w:t>, затрагивающие права, свободы и обязанности человека и гражданина, вступают в силу после их официального опубликования (обнародования) в порядке, п</w:t>
      </w:r>
      <w:r>
        <w:t xml:space="preserve">редусмотренном подпунктами 7.1. и </w:t>
      </w:r>
      <w:r w:rsidRPr="00D21D7D">
        <w:t>7.2.</w:t>
      </w:r>
      <w:r w:rsidRPr="00D21D7D">
        <w:rPr>
          <w:i/>
        </w:rPr>
        <w:t xml:space="preserve"> </w:t>
      </w:r>
    </w:p>
    <w:p w:rsidR="00A12AAC" w:rsidRPr="00D21D7D" w:rsidRDefault="00A12AAC" w:rsidP="001069BF">
      <w:pPr>
        <w:ind w:firstLine="709"/>
        <w:jc w:val="both"/>
      </w:pPr>
      <w:r w:rsidRPr="00D21D7D">
        <w:t>7.1. Опубликование муниципальных правовых актов осуществляется в течение 10 дней, с момента их подписания в газете  «Вести поселения» или  «Присаянье», если иное не предусмотрено самим актом, настоящим Уставом или действующим законодательством.</w:t>
      </w:r>
    </w:p>
    <w:p w:rsidR="00A12AAC" w:rsidRPr="00D21D7D" w:rsidRDefault="00A12AAC" w:rsidP="001069BF">
      <w:pPr>
        <w:tabs>
          <w:tab w:val="num" w:pos="780"/>
        </w:tabs>
        <w:ind w:right="-1" w:firstLine="709"/>
        <w:jc w:val="both"/>
      </w:pPr>
      <w:r w:rsidRPr="00D21D7D">
        <w:t>7.2. Обнародование муниципального нормативного правового акта происходит путем доведения его полного текста до жителей сельсовета посредством:</w:t>
      </w:r>
    </w:p>
    <w:p w:rsidR="00A12AAC" w:rsidRPr="00D21D7D" w:rsidRDefault="00A12AAC" w:rsidP="001069BF">
      <w:pPr>
        <w:tabs>
          <w:tab w:val="num" w:pos="780"/>
        </w:tabs>
        <w:ind w:right="-1" w:firstLine="709"/>
        <w:jc w:val="both"/>
      </w:pPr>
      <w:r w:rsidRPr="00D21D7D">
        <w:t>-размещения на информационных стендах муниципального образования  по адресу: Красноярский край, Саянский район, с.Малиновка, ул.Ленина, 34».</w:t>
      </w:r>
    </w:p>
    <w:p w:rsidR="00A12AAC" w:rsidRPr="00D21D7D" w:rsidRDefault="00A12AAC" w:rsidP="00151DF1">
      <w:pPr>
        <w:tabs>
          <w:tab w:val="num" w:pos="780"/>
        </w:tabs>
        <w:ind w:right="-1"/>
        <w:jc w:val="both"/>
        <w:rPr>
          <w:bCs/>
          <w:kern w:val="32"/>
        </w:rPr>
      </w:pPr>
      <w:r w:rsidRPr="00D21D7D">
        <w:rPr>
          <w:bCs/>
          <w:kern w:val="32"/>
        </w:rPr>
        <w:tab/>
      </w:r>
      <w:r w:rsidRPr="00D21D7D">
        <w:rPr>
          <w:b/>
          <w:bCs/>
          <w:kern w:val="32"/>
        </w:rPr>
        <w:t xml:space="preserve">1.4. </w:t>
      </w:r>
      <w:r w:rsidRPr="00D21D7D">
        <w:rPr>
          <w:bCs/>
          <w:kern w:val="32"/>
        </w:rPr>
        <w:t>Пункт 1 статьи 12.1. дополнить подпунктами 12, 13,</w:t>
      </w:r>
      <w:r>
        <w:rPr>
          <w:bCs/>
          <w:kern w:val="32"/>
        </w:rPr>
        <w:t xml:space="preserve"> </w:t>
      </w:r>
      <w:r w:rsidRPr="00D21D7D">
        <w:rPr>
          <w:bCs/>
          <w:kern w:val="32"/>
        </w:rPr>
        <w:t>14 в следующей редакции:</w:t>
      </w:r>
    </w:p>
    <w:p w:rsidR="00A12AAC" w:rsidRPr="00D21D7D" w:rsidRDefault="00A12AAC" w:rsidP="00DF1391">
      <w:pPr>
        <w:pStyle w:val="ConsPlusNormal"/>
        <w:ind w:firstLine="709"/>
        <w:jc w:val="both"/>
        <w:rPr>
          <w:rFonts w:ascii="Times New Roman" w:hAnsi="Times New Roman" w:cs="Times New Roman"/>
          <w:sz w:val="24"/>
          <w:szCs w:val="24"/>
        </w:rPr>
      </w:pPr>
      <w:r w:rsidRPr="00D21D7D">
        <w:rPr>
          <w:rFonts w:ascii="Times New Roman" w:hAnsi="Times New Roman" w:cs="Times New Roman"/>
          <w:bCs/>
          <w:kern w:val="32"/>
          <w:sz w:val="24"/>
          <w:szCs w:val="24"/>
        </w:rPr>
        <w:t xml:space="preserve">«12) </w:t>
      </w:r>
      <w:r w:rsidRPr="00D21D7D">
        <w:rPr>
          <w:rFonts w:ascii="Times New Roman" w:hAnsi="Times New Roman" w:cs="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12AAC" w:rsidRPr="00D21D7D" w:rsidRDefault="00A12AAC" w:rsidP="00DF1391">
      <w:pPr>
        <w:autoSpaceDE w:val="0"/>
        <w:autoSpaceDN w:val="0"/>
        <w:adjustRightInd w:val="0"/>
        <w:ind w:firstLine="709"/>
        <w:jc w:val="both"/>
      </w:pPr>
      <w:r w:rsidRPr="00D21D7D">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D21D7D">
          <w:t>законодательством</w:t>
        </w:r>
      </w:hyperlink>
      <w:r w:rsidRPr="00D21D7D">
        <w:t>;</w:t>
      </w:r>
    </w:p>
    <w:p w:rsidR="00A12AAC" w:rsidRPr="00D21D7D" w:rsidRDefault="00A12AAC" w:rsidP="00DF1391">
      <w:pPr>
        <w:autoSpaceDE w:val="0"/>
        <w:autoSpaceDN w:val="0"/>
        <w:adjustRightInd w:val="0"/>
        <w:ind w:firstLine="709"/>
        <w:jc w:val="both"/>
        <w:rPr>
          <w:bCs/>
          <w:kern w:val="32"/>
        </w:rPr>
      </w:pPr>
      <w:r w:rsidRPr="00D21D7D">
        <w:t>14) осуществление мероприятий по отлову и содержанию безнадзорных животных, обитающих на территории поселения</w:t>
      </w:r>
      <w:r w:rsidRPr="00D21D7D">
        <w:rPr>
          <w:bCs/>
          <w:kern w:val="32"/>
        </w:rPr>
        <w:t>».</w:t>
      </w:r>
    </w:p>
    <w:p w:rsidR="00A12AAC" w:rsidRPr="00D21D7D" w:rsidRDefault="00A12AAC" w:rsidP="00151DF1">
      <w:pPr>
        <w:tabs>
          <w:tab w:val="left" w:pos="1134"/>
        </w:tabs>
        <w:ind w:left="426"/>
        <w:jc w:val="both"/>
        <w:rPr>
          <w:bCs/>
          <w:kern w:val="32"/>
        </w:rPr>
      </w:pPr>
      <w:r>
        <w:rPr>
          <w:b/>
          <w:bCs/>
          <w:kern w:val="32"/>
        </w:rPr>
        <w:t xml:space="preserve">     </w:t>
      </w:r>
      <w:r w:rsidRPr="00D21D7D">
        <w:rPr>
          <w:b/>
          <w:bCs/>
          <w:kern w:val="32"/>
        </w:rPr>
        <w:t xml:space="preserve">1.5.  </w:t>
      </w:r>
      <w:r w:rsidRPr="00D21D7D">
        <w:rPr>
          <w:bCs/>
          <w:kern w:val="32"/>
        </w:rPr>
        <w:t>В статье 15:</w:t>
      </w:r>
    </w:p>
    <w:p w:rsidR="00A12AAC" w:rsidRPr="00D21D7D" w:rsidRDefault="00A12AAC" w:rsidP="00DF1391">
      <w:pPr>
        <w:tabs>
          <w:tab w:val="left" w:pos="1134"/>
        </w:tabs>
        <w:ind w:firstLine="709"/>
        <w:jc w:val="both"/>
        <w:rPr>
          <w:bCs/>
          <w:kern w:val="32"/>
        </w:rPr>
      </w:pPr>
      <w:r w:rsidRPr="00D21D7D">
        <w:rPr>
          <w:b/>
          <w:bCs/>
          <w:kern w:val="32"/>
        </w:rPr>
        <w:t xml:space="preserve">- </w:t>
      </w:r>
      <w:r w:rsidRPr="00D21D7D">
        <w:rPr>
          <w:bCs/>
          <w:kern w:val="32"/>
        </w:rPr>
        <w:t>в пункте 1 слова «выборное должностное лицо» заменить словами «высшее выборное должностное лицо».</w:t>
      </w:r>
    </w:p>
    <w:p w:rsidR="00A12AAC" w:rsidRPr="00D21D7D" w:rsidRDefault="00A12AAC" w:rsidP="00151DF1">
      <w:pPr>
        <w:tabs>
          <w:tab w:val="left" w:pos="1134"/>
        </w:tabs>
        <w:ind w:left="426"/>
        <w:jc w:val="both"/>
        <w:rPr>
          <w:b/>
          <w:bCs/>
          <w:kern w:val="32"/>
        </w:rPr>
      </w:pPr>
      <w:r>
        <w:rPr>
          <w:b/>
          <w:bCs/>
          <w:kern w:val="32"/>
        </w:rPr>
        <w:t xml:space="preserve">     </w:t>
      </w:r>
      <w:r w:rsidRPr="00D21D7D">
        <w:rPr>
          <w:b/>
          <w:bCs/>
          <w:kern w:val="32"/>
        </w:rPr>
        <w:t xml:space="preserve">1.6. </w:t>
      </w:r>
      <w:r w:rsidRPr="00D21D7D">
        <w:rPr>
          <w:bCs/>
          <w:kern w:val="32"/>
        </w:rPr>
        <w:t xml:space="preserve">  В статье 18:</w:t>
      </w:r>
    </w:p>
    <w:p w:rsidR="00A12AAC" w:rsidRPr="00D21D7D" w:rsidRDefault="00A12AAC" w:rsidP="007665E8">
      <w:pPr>
        <w:tabs>
          <w:tab w:val="left" w:pos="1134"/>
        </w:tabs>
        <w:ind w:firstLine="709"/>
        <w:jc w:val="both"/>
        <w:rPr>
          <w:bCs/>
          <w:kern w:val="32"/>
        </w:rPr>
      </w:pPr>
      <w:r w:rsidRPr="00D21D7D">
        <w:rPr>
          <w:bCs/>
          <w:kern w:val="32"/>
        </w:rPr>
        <w:t>- абзац первый считать пунктом 1;</w:t>
      </w:r>
    </w:p>
    <w:p w:rsidR="00A12AAC" w:rsidRPr="00D21D7D" w:rsidRDefault="00A12AAC" w:rsidP="007665E8">
      <w:pPr>
        <w:tabs>
          <w:tab w:val="left" w:pos="1134"/>
        </w:tabs>
        <w:ind w:firstLine="709"/>
        <w:jc w:val="both"/>
        <w:rPr>
          <w:bCs/>
          <w:kern w:val="32"/>
        </w:rPr>
      </w:pPr>
      <w:r w:rsidRPr="00D21D7D">
        <w:rPr>
          <w:bCs/>
          <w:kern w:val="32"/>
        </w:rPr>
        <w:t>- в подпункте 11 слова «переподготовку и повышение квалификации» заменить словами «</w:t>
      </w:r>
      <w:r w:rsidRPr="00D21D7D">
        <w:t>профессиональное образование и дополнительное профессиональное образование</w:t>
      </w:r>
      <w:r w:rsidRPr="00D21D7D">
        <w:rPr>
          <w:bCs/>
          <w:kern w:val="32"/>
        </w:rPr>
        <w:t>».</w:t>
      </w:r>
    </w:p>
    <w:p w:rsidR="00A12AAC" w:rsidRPr="00D21D7D" w:rsidRDefault="00A12AAC" w:rsidP="00151DF1">
      <w:pPr>
        <w:tabs>
          <w:tab w:val="left" w:pos="1134"/>
        </w:tabs>
        <w:ind w:left="709"/>
        <w:jc w:val="both"/>
        <w:rPr>
          <w:bCs/>
          <w:kern w:val="32"/>
        </w:rPr>
      </w:pPr>
      <w:r w:rsidRPr="00D21D7D">
        <w:rPr>
          <w:b/>
          <w:bCs/>
          <w:kern w:val="32"/>
        </w:rPr>
        <w:t xml:space="preserve"> </w:t>
      </w:r>
    </w:p>
    <w:p w:rsidR="00A12AAC" w:rsidRPr="00D21D7D" w:rsidRDefault="00A12AAC" w:rsidP="00995369">
      <w:pPr>
        <w:numPr>
          <w:ilvl w:val="1"/>
          <w:numId w:val="7"/>
        </w:numPr>
        <w:tabs>
          <w:tab w:val="left" w:pos="1134"/>
        </w:tabs>
        <w:ind w:hanging="426"/>
        <w:jc w:val="both"/>
        <w:rPr>
          <w:bCs/>
          <w:kern w:val="32"/>
        </w:rPr>
      </w:pPr>
      <w:r>
        <w:rPr>
          <w:b/>
          <w:bCs/>
          <w:kern w:val="32"/>
        </w:rPr>
        <w:t xml:space="preserve">   </w:t>
      </w:r>
      <w:r w:rsidRPr="00D21D7D">
        <w:rPr>
          <w:b/>
          <w:bCs/>
          <w:kern w:val="32"/>
        </w:rPr>
        <w:t xml:space="preserve"> </w:t>
      </w:r>
      <w:r w:rsidRPr="00D21D7D">
        <w:rPr>
          <w:bCs/>
          <w:kern w:val="32"/>
        </w:rPr>
        <w:t>Пункт 3 статьи 28 изложить в следующей редакции:</w:t>
      </w:r>
    </w:p>
    <w:p w:rsidR="00A12AAC" w:rsidRPr="00D21D7D" w:rsidRDefault="00A12AAC" w:rsidP="00151DF1">
      <w:pPr>
        <w:autoSpaceDE w:val="0"/>
        <w:autoSpaceDN w:val="0"/>
        <w:adjustRightInd w:val="0"/>
        <w:ind w:firstLine="709"/>
        <w:jc w:val="both"/>
      </w:pPr>
      <w:r w:rsidRPr="00D21D7D">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A12AAC" w:rsidRPr="00D21D7D" w:rsidRDefault="00A12AAC" w:rsidP="00151DF1">
      <w:pPr>
        <w:ind w:right="-1" w:firstLine="709"/>
        <w:jc w:val="both"/>
      </w:pPr>
      <w:r w:rsidRPr="00D21D7D">
        <w:t>Решения по процедурным вопросам принимаются простым большинством голосов присутствующих депутатов».</w:t>
      </w:r>
    </w:p>
    <w:p w:rsidR="00A12AAC" w:rsidRPr="00D21D7D" w:rsidRDefault="00A12AAC" w:rsidP="00151DF1">
      <w:pPr>
        <w:numPr>
          <w:ilvl w:val="1"/>
          <w:numId w:val="7"/>
        </w:numPr>
        <w:tabs>
          <w:tab w:val="left" w:pos="1134"/>
        </w:tabs>
        <w:ind w:left="0" w:firstLine="709"/>
        <w:jc w:val="both"/>
        <w:rPr>
          <w:bCs/>
          <w:kern w:val="32"/>
        </w:rPr>
      </w:pPr>
      <w:r w:rsidRPr="00D21D7D">
        <w:rPr>
          <w:bCs/>
          <w:kern w:val="32"/>
        </w:rPr>
        <w:t xml:space="preserve">  В статье 30:</w:t>
      </w:r>
    </w:p>
    <w:p w:rsidR="00A12AAC" w:rsidRPr="00D21D7D" w:rsidRDefault="00A12AAC" w:rsidP="00151DF1">
      <w:pPr>
        <w:tabs>
          <w:tab w:val="left" w:pos="1134"/>
        </w:tabs>
        <w:ind w:firstLine="709"/>
        <w:jc w:val="both"/>
        <w:rPr>
          <w:bCs/>
          <w:kern w:val="32"/>
        </w:rPr>
      </w:pPr>
      <w:r w:rsidRPr="00D21D7D">
        <w:rPr>
          <w:bCs/>
          <w:kern w:val="32"/>
        </w:rPr>
        <w:t>- абзац первый пункта 6 исключить;</w:t>
      </w:r>
    </w:p>
    <w:p w:rsidR="00A12AAC" w:rsidRPr="00D21D7D" w:rsidRDefault="00A12AAC" w:rsidP="00151DF1">
      <w:pPr>
        <w:tabs>
          <w:tab w:val="left" w:pos="1134"/>
        </w:tabs>
        <w:ind w:firstLine="709"/>
        <w:jc w:val="both"/>
        <w:rPr>
          <w:bCs/>
          <w:kern w:val="32"/>
        </w:rPr>
      </w:pPr>
      <w:r w:rsidRPr="00D21D7D">
        <w:rPr>
          <w:bCs/>
          <w:kern w:val="32"/>
        </w:rPr>
        <w:t>- пункт 7 изложить в следующей редакции:</w:t>
      </w:r>
    </w:p>
    <w:p w:rsidR="00A12AAC" w:rsidRPr="00D21D7D" w:rsidRDefault="00A12AAC" w:rsidP="00151DF1">
      <w:pPr>
        <w:tabs>
          <w:tab w:val="left" w:pos="1134"/>
        </w:tabs>
        <w:ind w:firstLine="709"/>
        <w:jc w:val="both"/>
        <w:rPr>
          <w:bCs/>
          <w:kern w:val="32"/>
        </w:rPr>
      </w:pPr>
      <w:r w:rsidRPr="00D21D7D">
        <w:rPr>
          <w:bCs/>
          <w:kern w:val="32"/>
        </w:rPr>
        <w:t xml:space="preserve">«7. </w:t>
      </w:r>
      <w:r w:rsidRPr="00D21D7D">
        <w:t>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12AAC" w:rsidRPr="00D21D7D" w:rsidRDefault="00A12AAC" w:rsidP="00151DF1">
      <w:pPr>
        <w:numPr>
          <w:ilvl w:val="1"/>
          <w:numId w:val="7"/>
        </w:numPr>
        <w:tabs>
          <w:tab w:val="left" w:pos="1134"/>
        </w:tabs>
        <w:ind w:left="0" w:firstLine="709"/>
        <w:jc w:val="both"/>
        <w:rPr>
          <w:bCs/>
          <w:kern w:val="32"/>
        </w:rPr>
      </w:pPr>
      <w:r w:rsidRPr="00D21D7D">
        <w:rPr>
          <w:bCs/>
          <w:kern w:val="32"/>
        </w:rPr>
        <w:t xml:space="preserve"> Подпункт 3 пункта 2  статьи 33.1 исключить.</w:t>
      </w:r>
    </w:p>
    <w:p w:rsidR="00A12AAC" w:rsidRPr="00D21D7D" w:rsidRDefault="00A12AAC" w:rsidP="00DB6F8E">
      <w:pPr>
        <w:numPr>
          <w:ilvl w:val="1"/>
          <w:numId w:val="7"/>
        </w:numPr>
        <w:tabs>
          <w:tab w:val="left" w:pos="1134"/>
        </w:tabs>
        <w:ind w:left="0" w:firstLine="709"/>
        <w:jc w:val="both"/>
        <w:rPr>
          <w:bCs/>
          <w:kern w:val="32"/>
        </w:rPr>
      </w:pPr>
      <w:r w:rsidRPr="00D21D7D">
        <w:rPr>
          <w:bCs/>
          <w:kern w:val="32"/>
        </w:rPr>
        <w:t>Подпункт 4 пункта 2 статьи 42 изложить в следующей редакции:</w:t>
      </w:r>
    </w:p>
    <w:p w:rsidR="00A12AAC" w:rsidRPr="00D21D7D" w:rsidRDefault="00A12AAC" w:rsidP="00DB6F8E">
      <w:pPr>
        <w:ind w:right="-1" w:firstLine="709"/>
        <w:jc w:val="both"/>
        <w:rPr>
          <w:bCs/>
          <w:kern w:val="32"/>
        </w:rPr>
      </w:pPr>
      <w:r w:rsidRPr="00D21D7D">
        <w:rPr>
          <w:bCs/>
          <w:kern w:val="32"/>
        </w:rPr>
        <w:t>«</w:t>
      </w:r>
      <w:r w:rsidRPr="00D21D7D">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D21D7D">
        <w:rPr>
          <w:bCs/>
          <w:kern w:val="32"/>
        </w:rPr>
        <w:t>».</w:t>
      </w:r>
    </w:p>
    <w:p w:rsidR="00A12AAC" w:rsidRPr="00D21D7D" w:rsidRDefault="00A12AAC" w:rsidP="00DB6F8E">
      <w:pPr>
        <w:numPr>
          <w:ilvl w:val="1"/>
          <w:numId w:val="7"/>
        </w:numPr>
        <w:tabs>
          <w:tab w:val="left" w:pos="1134"/>
        </w:tabs>
        <w:ind w:left="0" w:firstLine="709"/>
        <w:jc w:val="both"/>
        <w:rPr>
          <w:bCs/>
          <w:kern w:val="32"/>
        </w:rPr>
      </w:pPr>
      <w:r w:rsidRPr="00D21D7D">
        <w:rPr>
          <w:bCs/>
          <w:kern w:val="32"/>
        </w:rPr>
        <w:t>Статью 48 изложить в следующей редакции:</w:t>
      </w:r>
    </w:p>
    <w:p w:rsidR="00A12AAC" w:rsidRPr="00D21D7D" w:rsidRDefault="00A12AAC" w:rsidP="00DB6F8E">
      <w:pPr>
        <w:tabs>
          <w:tab w:val="left" w:pos="1134"/>
        </w:tabs>
        <w:ind w:firstLine="709"/>
        <w:jc w:val="both"/>
        <w:rPr>
          <w:b/>
          <w:bCs/>
          <w:kern w:val="32"/>
        </w:rPr>
      </w:pPr>
      <w:r w:rsidRPr="00D21D7D">
        <w:rPr>
          <w:b/>
          <w:bCs/>
          <w:kern w:val="32"/>
        </w:rPr>
        <w:t>«Статья 48. Осуществление территориального общественного самоуправления.</w:t>
      </w:r>
    </w:p>
    <w:p w:rsidR="00A12AAC" w:rsidRPr="00D21D7D" w:rsidRDefault="00A12AAC" w:rsidP="00DB6F8E">
      <w:pPr>
        <w:tabs>
          <w:tab w:val="left" w:pos="1134"/>
        </w:tabs>
        <w:ind w:firstLine="709"/>
        <w:jc w:val="both"/>
      </w:pPr>
      <w:r w:rsidRPr="00D21D7D">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12AAC" w:rsidRPr="00D21D7D" w:rsidRDefault="00A12AAC" w:rsidP="00DB6F8E">
      <w:pPr>
        <w:tabs>
          <w:tab w:val="left" w:pos="1134"/>
        </w:tabs>
        <w:ind w:firstLine="709"/>
        <w:jc w:val="both"/>
        <w:rPr>
          <w:b/>
          <w:bCs/>
          <w:kern w:val="32"/>
        </w:rPr>
      </w:pPr>
      <w:r w:rsidRPr="00D21D7D">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A12AAC" w:rsidRPr="00D21D7D" w:rsidRDefault="00A12AAC" w:rsidP="00DB6F8E">
      <w:pPr>
        <w:numPr>
          <w:ilvl w:val="1"/>
          <w:numId w:val="7"/>
        </w:numPr>
        <w:tabs>
          <w:tab w:val="left" w:pos="1134"/>
        </w:tabs>
        <w:ind w:left="0" w:firstLine="709"/>
        <w:jc w:val="both"/>
        <w:rPr>
          <w:bCs/>
          <w:kern w:val="32"/>
        </w:rPr>
      </w:pPr>
      <w:r w:rsidRPr="00D21D7D">
        <w:rPr>
          <w:bCs/>
          <w:kern w:val="32"/>
        </w:rPr>
        <w:t>Статью 52 исключить.</w:t>
      </w:r>
    </w:p>
    <w:p w:rsidR="00A12AAC" w:rsidRPr="00D21D7D" w:rsidRDefault="00A12AAC" w:rsidP="006E028F">
      <w:pPr>
        <w:numPr>
          <w:ilvl w:val="1"/>
          <w:numId w:val="7"/>
        </w:numPr>
        <w:tabs>
          <w:tab w:val="left" w:pos="1134"/>
        </w:tabs>
        <w:ind w:left="0" w:firstLine="709"/>
        <w:jc w:val="both"/>
        <w:rPr>
          <w:bCs/>
          <w:kern w:val="32"/>
        </w:rPr>
      </w:pPr>
      <w:r w:rsidRPr="00D21D7D">
        <w:rPr>
          <w:bCs/>
          <w:kern w:val="32"/>
        </w:rPr>
        <w:t>Статью 57 изложить в следующей редакции:</w:t>
      </w:r>
    </w:p>
    <w:p w:rsidR="00A12AAC" w:rsidRPr="00D21D7D" w:rsidRDefault="00A12AAC" w:rsidP="006E028F">
      <w:pPr>
        <w:ind w:firstLine="709"/>
        <w:jc w:val="both"/>
        <w:rPr>
          <w:b/>
        </w:rPr>
      </w:pPr>
      <w:r w:rsidRPr="00D21D7D">
        <w:rPr>
          <w:bCs/>
          <w:kern w:val="32"/>
        </w:rPr>
        <w:t>«</w:t>
      </w:r>
      <w:r w:rsidRPr="00D21D7D">
        <w:rPr>
          <w:b/>
        </w:rPr>
        <w:t>Статья 57. Бюджет сельсовета</w:t>
      </w:r>
    </w:p>
    <w:p w:rsidR="00A12AAC" w:rsidRPr="00D21D7D" w:rsidRDefault="00A12AAC" w:rsidP="006E028F">
      <w:pPr>
        <w:ind w:firstLine="709"/>
        <w:jc w:val="both"/>
        <w:rPr>
          <w:bCs/>
          <w:kern w:val="32"/>
        </w:rPr>
      </w:pPr>
      <w:r w:rsidRPr="00D21D7D">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D21D7D">
        <w:rPr>
          <w:bCs/>
          <w:kern w:val="32"/>
        </w:rPr>
        <w:t>».</w:t>
      </w:r>
    </w:p>
    <w:p w:rsidR="00A12AAC" w:rsidRPr="00D21D7D" w:rsidRDefault="00A12AAC" w:rsidP="006E028F">
      <w:pPr>
        <w:numPr>
          <w:ilvl w:val="1"/>
          <w:numId w:val="7"/>
        </w:numPr>
        <w:tabs>
          <w:tab w:val="left" w:pos="1134"/>
        </w:tabs>
        <w:ind w:left="0" w:firstLine="709"/>
        <w:jc w:val="both"/>
        <w:rPr>
          <w:b/>
          <w:bCs/>
          <w:kern w:val="32"/>
        </w:rPr>
      </w:pPr>
      <w:r w:rsidRPr="00D21D7D">
        <w:rPr>
          <w:bCs/>
          <w:kern w:val="32"/>
        </w:rPr>
        <w:t>В пункте 7 статьи 62 слова «затрат на их денежное содержание»</w:t>
      </w:r>
      <w:r w:rsidRPr="00D21D7D">
        <w:rPr>
          <w:b/>
          <w:bCs/>
          <w:kern w:val="32"/>
        </w:rPr>
        <w:t xml:space="preserve"> </w:t>
      </w:r>
      <w:r w:rsidRPr="00D21D7D">
        <w:rPr>
          <w:bCs/>
          <w:kern w:val="32"/>
        </w:rPr>
        <w:t>заменить словами «расходов на оплату их труда».</w:t>
      </w:r>
    </w:p>
    <w:p w:rsidR="00A12AAC" w:rsidRPr="00D21D7D" w:rsidRDefault="00A12AAC" w:rsidP="006E028F">
      <w:pPr>
        <w:numPr>
          <w:ilvl w:val="1"/>
          <w:numId w:val="7"/>
        </w:numPr>
        <w:tabs>
          <w:tab w:val="left" w:pos="1134"/>
        </w:tabs>
        <w:ind w:left="0" w:firstLine="709"/>
        <w:jc w:val="both"/>
        <w:rPr>
          <w:bCs/>
          <w:kern w:val="32"/>
        </w:rPr>
      </w:pPr>
      <w:r w:rsidRPr="00D21D7D">
        <w:rPr>
          <w:bCs/>
          <w:kern w:val="32"/>
        </w:rPr>
        <w:t>Статью 63 изложить в следующей редакции:</w:t>
      </w:r>
    </w:p>
    <w:p w:rsidR="00A12AAC" w:rsidRPr="00D21D7D" w:rsidRDefault="00A12AAC" w:rsidP="006E028F">
      <w:pPr>
        <w:ind w:firstLine="709"/>
        <w:jc w:val="both"/>
      </w:pPr>
      <w:r w:rsidRPr="00D21D7D">
        <w:rPr>
          <w:bCs/>
          <w:kern w:val="32"/>
        </w:rPr>
        <w:t>«</w:t>
      </w:r>
      <w:r w:rsidRPr="00D21D7D">
        <w:rPr>
          <w:b/>
        </w:rPr>
        <w:t>Статья 63. Исполнение бюджета поселения</w:t>
      </w:r>
    </w:p>
    <w:p w:rsidR="00A12AAC" w:rsidRPr="00D21D7D" w:rsidRDefault="00A12AAC" w:rsidP="006E028F">
      <w:pPr>
        <w:ind w:firstLine="709"/>
        <w:jc w:val="both"/>
      </w:pPr>
      <w:r w:rsidRPr="00D21D7D">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12AAC" w:rsidRPr="00D21D7D" w:rsidRDefault="00A12AAC" w:rsidP="006E028F">
      <w:pPr>
        <w:tabs>
          <w:tab w:val="left" w:pos="1134"/>
        </w:tabs>
        <w:ind w:firstLine="709"/>
        <w:jc w:val="both"/>
        <w:rPr>
          <w:bCs/>
          <w:kern w:val="32"/>
        </w:rPr>
      </w:pPr>
      <w:r w:rsidRPr="00D21D7D">
        <w:t>2. Исполнение бюджета поселения организуется на основе сводной бюджетной росписи и кассового плана</w:t>
      </w:r>
      <w:r w:rsidRPr="00D21D7D">
        <w:rPr>
          <w:bCs/>
          <w:kern w:val="32"/>
        </w:rPr>
        <w:t>».</w:t>
      </w:r>
    </w:p>
    <w:p w:rsidR="00A12AAC" w:rsidRPr="00D21D7D" w:rsidRDefault="00A12AAC" w:rsidP="006E028F">
      <w:pPr>
        <w:numPr>
          <w:ilvl w:val="1"/>
          <w:numId w:val="7"/>
        </w:numPr>
        <w:tabs>
          <w:tab w:val="left" w:pos="1134"/>
        </w:tabs>
        <w:ind w:left="0" w:firstLine="709"/>
        <w:jc w:val="both"/>
        <w:rPr>
          <w:bCs/>
          <w:kern w:val="32"/>
        </w:rPr>
      </w:pPr>
      <w:r w:rsidRPr="00D21D7D">
        <w:rPr>
          <w:bCs/>
          <w:kern w:val="32"/>
        </w:rPr>
        <w:t>Статью 56 изложить в следующей редакции:</w:t>
      </w:r>
    </w:p>
    <w:p w:rsidR="00A12AAC" w:rsidRPr="00D21D7D" w:rsidRDefault="00A12AAC" w:rsidP="006E028F">
      <w:pPr>
        <w:pStyle w:val="p2"/>
        <w:spacing w:before="0" w:beforeAutospacing="0" w:after="0" w:afterAutospacing="0"/>
        <w:ind w:firstLine="709"/>
        <w:jc w:val="both"/>
        <w:rPr>
          <w:b/>
        </w:rPr>
      </w:pPr>
      <w:r w:rsidRPr="00D21D7D">
        <w:rPr>
          <w:bCs/>
          <w:kern w:val="32"/>
        </w:rPr>
        <w:t>«</w:t>
      </w:r>
      <w:r w:rsidRPr="00D21D7D">
        <w:rPr>
          <w:rStyle w:val="s1"/>
          <w:b/>
        </w:rPr>
        <w:t>Статья 56  Закупки для обеспечения муниципальных нужд</w:t>
      </w:r>
    </w:p>
    <w:p w:rsidR="00A12AAC" w:rsidRPr="00D21D7D" w:rsidRDefault="00A12AAC" w:rsidP="006E028F">
      <w:pPr>
        <w:tabs>
          <w:tab w:val="left" w:pos="1134"/>
        </w:tabs>
        <w:ind w:firstLine="709"/>
        <w:jc w:val="both"/>
        <w:rPr>
          <w:bCs/>
          <w:kern w:val="32"/>
        </w:rPr>
      </w:pPr>
      <w:r w:rsidRPr="00D21D7D">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D21D7D">
        <w:rPr>
          <w:rStyle w:val="s1"/>
        </w:rPr>
        <w:t xml:space="preserve"> </w:t>
      </w:r>
      <w:r w:rsidRPr="00D21D7D">
        <w:t>о контрактной системе в сфере закупок товаров, работ, услуг для обеспечения государственных и муниципальных нужд</w:t>
      </w:r>
      <w:r w:rsidRPr="00D21D7D">
        <w:rPr>
          <w:bCs/>
          <w:kern w:val="32"/>
        </w:rPr>
        <w:t>».</w:t>
      </w:r>
    </w:p>
    <w:p w:rsidR="00A12AAC" w:rsidRPr="00D21D7D" w:rsidRDefault="00A12AAC" w:rsidP="006E028F">
      <w:pPr>
        <w:numPr>
          <w:ilvl w:val="1"/>
          <w:numId w:val="7"/>
        </w:numPr>
        <w:tabs>
          <w:tab w:val="left" w:pos="1134"/>
        </w:tabs>
        <w:ind w:left="0" w:firstLine="709"/>
        <w:jc w:val="both"/>
        <w:rPr>
          <w:bCs/>
          <w:kern w:val="32"/>
        </w:rPr>
      </w:pPr>
      <w:r w:rsidRPr="00D21D7D">
        <w:rPr>
          <w:bCs/>
          <w:kern w:val="32"/>
        </w:rPr>
        <w:t>В статье 65:</w:t>
      </w:r>
    </w:p>
    <w:p w:rsidR="00A12AAC" w:rsidRPr="00D21D7D" w:rsidRDefault="00A12AAC" w:rsidP="006E028F">
      <w:pPr>
        <w:tabs>
          <w:tab w:val="left" w:pos="1134"/>
        </w:tabs>
        <w:ind w:firstLine="709"/>
        <w:jc w:val="both"/>
        <w:rPr>
          <w:bCs/>
          <w:kern w:val="32"/>
        </w:rPr>
      </w:pPr>
      <w:r w:rsidRPr="00D21D7D">
        <w:rPr>
          <w:bCs/>
          <w:kern w:val="32"/>
        </w:rPr>
        <w:t>- подпункт 1.1 пункта 1 изложить в следующей редакции:</w:t>
      </w:r>
    </w:p>
    <w:p w:rsidR="00A12AAC" w:rsidRPr="00D21D7D" w:rsidRDefault="00A12AAC" w:rsidP="006E028F">
      <w:pPr>
        <w:pStyle w:val="ConsPlusNormal"/>
        <w:ind w:firstLine="709"/>
        <w:jc w:val="both"/>
        <w:rPr>
          <w:rFonts w:ascii="Times New Roman" w:hAnsi="Times New Roman" w:cs="Times New Roman"/>
          <w:bCs/>
          <w:kern w:val="32"/>
          <w:sz w:val="24"/>
          <w:szCs w:val="24"/>
        </w:rPr>
      </w:pPr>
      <w:r w:rsidRPr="00D21D7D">
        <w:rPr>
          <w:rFonts w:ascii="Times New Roman" w:hAnsi="Times New Roman" w:cs="Times New Roman"/>
          <w:bCs/>
          <w:kern w:val="32"/>
          <w:sz w:val="24"/>
          <w:szCs w:val="24"/>
        </w:rPr>
        <w:t xml:space="preserve">«1.1. </w:t>
      </w:r>
      <w:r w:rsidRPr="00D21D7D">
        <w:rPr>
          <w:rFonts w:ascii="Times New Roman" w:hAnsi="Times New Roman" w:cs="Times New Roman"/>
          <w:bCs/>
          <w:sz w:val="24"/>
          <w:szCs w:val="24"/>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r w:rsidRPr="00D21D7D">
        <w:rPr>
          <w:rFonts w:ascii="Times New Roman" w:hAnsi="Times New Roman" w:cs="Times New Roman"/>
          <w:bCs/>
          <w:kern w:val="32"/>
          <w:sz w:val="24"/>
          <w:szCs w:val="24"/>
        </w:rPr>
        <w:t>»;</w:t>
      </w:r>
    </w:p>
    <w:p w:rsidR="00A12AAC" w:rsidRPr="00D21D7D" w:rsidRDefault="00A12AAC" w:rsidP="006E028F">
      <w:pPr>
        <w:tabs>
          <w:tab w:val="left" w:pos="1134"/>
        </w:tabs>
        <w:ind w:firstLine="709"/>
        <w:jc w:val="both"/>
        <w:rPr>
          <w:bCs/>
          <w:kern w:val="32"/>
        </w:rPr>
      </w:pPr>
      <w:r w:rsidRPr="00D21D7D">
        <w:rPr>
          <w:b/>
          <w:bCs/>
          <w:kern w:val="32"/>
        </w:rPr>
        <w:t xml:space="preserve">- </w:t>
      </w:r>
      <w:r w:rsidRPr="00D21D7D">
        <w:rPr>
          <w:bCs/>
          <w:kern w:val="32"/>
        </w:rPr>
        <w:t>подпункт 1.3 пункта 1 изложить в следующей редакции:</w:t>
      </w:r>
    </w:p>
    <w:p w:rsidR="00A12AAC" w:rsidRPr="00D21D7D" w:rsidRDefault="00A12AAC" w:rsidP="006E028F">
      <w:pPr>
        <w:pStyle w:val="ConsPlusNormal"/>
        <w:ind w:firstLine="709"/>
        <w:jc w:val="both"/>
        <w:rPr>
          <w:rFonts w:ascii="Times New Roman" w:hAnsi="Times New Roman" w:cs="Times New Roman"/>
          <w:b/>
          <w:bCs/>
          <w:kern w:val="32"/>
          <w:sz w:val="24"/>
          <w:szCs w:val="24"/>
        </w:rPr>
      </w:pPr>
      <w:r w:rsidRPr="00D21D7D">
        <w:rPr>
          <w:rFonts w:ascii="Times New Roman" w:hAnsi="Times New Roman" w:cs="Times New Roman"/>
          <w:bCs/>
          <w:kern w:val="32"/>
          <w:sz w:val="24"/>
          <w:szCs w:val="24"/>
        </w:rPr>
        <w:t xml:space="preserve">«1.3. </w:t>
      </w:r>
      <w:r w:rsidRPr="00D21D7D">
        <w:rPr>
          <w:rFonts w:ascii="Times New Roman" w:hAnsi="Times New Roman" w:cs="Times New Roman"/>
          <w:sz w:val="24"/>
          <w:szCs w:val="24"/>
        </w:rPr>
        <w:t>возмещение расходов, связанных со служебной командировкой, а также с дополнительным профессиональным образованием</w:t>
      </w:r>
      <w:r w:rsidRPr="00D21D7D">
        <w:rPr>
          <w:rFonts w:ascii="Times New Roman" w:hAnsi="Times New Roman" w:cs="Times New Roman"/>
          <w:bCs/>
          <w:kern w:val="32"/>
          <w:sz w:val="24"/>
          <w:szCs w:val="24"/>
        </w:rPr>
        <w:t>».</w:t>
      </w:r>
    </w:p>
    <w:p w:rsidR="00A12AAC" w:rsidRPr="00D21D7D" w:rsidRDefault="00A12AAC" w:rsidP="005557D7">
      <w:pPr>
        <w:numPr>
          <w:ilvl w:val="1"/>
          <w:numId w:val="7"/>
        </w:numPr>
        <w:tabs>
          <w:tab w:val="left" w:pos="1134"/>
        </w:tabs>
        <w:ind w:left="0" w:firstLine="709"/>
        <w:jc w:val="both"/>
        <w:rPr>
          <w:bCs/>
          <w:kern w:val="32"/>
        </w:rPr>
      </w:pPr>
      <w:r w:rsidRPr="00D21D7D">
        <w:rPr>
          <w:bCs/>
          <w:kern w:val="32"/>
        </w:rPr>
        <w:t>Статью 65.1 изложить в следующей редакции:</w:t>
      </w:r>
    </w:p>
    <w:p w:rsidR="00A12AAC" w:rsidRPr="00D21D7D" w:rsidRDefault="00A12AAC" w:rsidP="005557D7">
      <w:pPr>
        <w:autoSpaceDE w:val="0"/>
        <w:autoSpaceDN w:val="0"/>
        <w:adjustRightInd w:val="0"/>
        <w:ind w:firstLine="709"/>
        <w:jc w:val="both"/>
        <w:outlineLvl w:val="1"/>
        <w:rPr>
          <w:b/>
        </w:rPr>
      </w:pPr>
      <w:r w:rsidRPr="00D21D7D">
        <w:rPr>
          <w:b/>
          <w:bCs/>
          <w:kern w:val="32"/>
        </w:rPr>
        <w:t>«</w:t>
      </w:r>
      <w:r w:rsidRPr="00D21D7D">
        <w:rPr>
          <w:b/>
        </w:rPr>
        <w:t>Статья 65.1. Пенсионное обеспечение лиц, замещающих муниципальные должности на постоянной основе</w:t>
      </w:r>
    </w:p>
    <w:p w:rsidR="00A12AAC" w:rsidRPr="00D21D7D" w:rsidRDefault="00A12AAC" w:rsidP="005557D7">
      <w:pPr>
        <w:autoSpaceDE w:val="0"/>
        <w:autoSpaceDN w:val="0"/>
        <w:adjustRightInd w:val="0"/>
        <w:ind w:firstLine="709"/>
        <w:jc w:val="both"/>
      </w:pPr>
      <w:r w:rsidRPr="00D21D7D">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A12AAC" w:rsidRPr="00D21D7D" w:rsidRDefault="00A12AAC" w:rsidP="005557D7">
      <w:pPr>
        <w:autoSpaceDE w:val="0"/>
        <w:autoSpaceDN w:val="0"/>
        <w:adjustRightInd w:val="0"/>
        <w:ind w:firstLine="709"/>
        <w:jc w:val="both"/>
      </w:pPr>
      <w:r w:rsidRPr="00D21D7D">
        <w:t>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A12AAC" w:rsidRPr="00D21D7D" w:rsidRDefault="00A12AAC" w:rsidP="005557D7">
      <w:pPr>
        <w:autoSpaceDE w:val="0"/>
        <w:autoSpaceDN w:val="0"/>
        <w:adjustRightInd w:val="0"/>
        <w:ind w:firstLine="709"/>
        <w:jc w:val="both"/>
      </w:pPr>
      <w:r w:rsidRPr="00D21D7D">
        <w:t>3. Размер пенсии за выслугу лет исчисляется исходя из денежного вознаграждения по соответствующей должности на момент назначения пенсии.</w:t>
      </w:r>
    </w:p>
    <w:p w:rsidR="00A12AAC" w:rsidRPr="00D21D7D" w:rsidRDefault="00A12AAC" w:rsidP="005557D7">
      <w:pPr>
        <w:autoSpaceDE w:val="0"/>
        <w:autoSpaceDN w:val="0"/>
        <w:adjustRightInd w:val="0"/>
        <w:ind w:firstLine="709"/>
        <w:jc w:val="both"/>
      </w:pPr>
      <w:r w:rsidRPr="00D21D7D">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12AAC" w:rsidRPr="00D21D7D" w:rsidRDefault="00A12AAC" w:rsidP="005557D7">
      <w:pPr>
        <w:autoSpaceDE w:val="0"/>
        <w:autoSpaceDN w:val="0"/>
        <w:adjustRightInd w:val="0"/>
        <w:ind w:firstLine="709"/>
        <w:jc w:val="both"/>
      </w:pPr>
      <w:r w:rsidRPr="00D21D7D">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A12AAC" w:rsidRPr="00D21D7D" w:rsidRDefault="00A12AAC" w:rsidP="005557D7">
      <w:pPr>
        <w:autoSpaceDE w:val="0"/>
        <w:autoSpaceDN w:val="0"/>
        <w:adjustRightInd w:val="0"/>
        <w:ind w:firstLine="709"/>
        <w:jc w:val="both"/>
      </w:pPr>
      <w:r w:rsidRPr="00D21D7D">
        <w:t>5. Порядок назначения пенсии за выслугу лет устанавливается в соответствии с пунктом 6 статьи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A12AAC" w:rsidRPr="00D21D7D" w:rsidRDefault="00A12AAC" w:rsidP="005557D7">
      <w:pPr>
        <w:tabs>
          <w:tab w:val="left" w:pos="0"/>
        </w:tabs>
        <w:autoSpaceDE w:val="0"/>
        <w:autoSpaceDN w:val="0"/>
        <w:adjustRightInd w:val="0"/>
        <w:ind w:firstLine="709"/>
        <w:jc w:val="both"/>
      </w:pPr>
      <w:r w:rsidRPr="00D21D7D">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A12AAC" w:rsidRPr="00D21D7D" w:rsidRDefault="00A12AAC" w:rsidP="005557D7">
      <w:pPr>
        <w:autoSpaceDE w:val="0"/>
        <w:autoSpaceDN w:val="0"/>
        <w:adjustRightInd w:val="0"/>
        <w:ind w:firstLine="709"/>
        <w:jc w:val="both"/>
      </w:pPr>
      <w:r w:rsidRPr="00D21D7D">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A12AAC" w:rsidRPr="00D21D7D" w:rsidRDefault="00A12AAC" w:rsidP="005557D7">
      <w:pPr>
        <w:autoSpaceDE w:val="0"/>
        <w:autoSpaceDN w:val="0"/>
        <w:adjustRightInd w:val="0"/>
        <w:ind w:firstLine="709"/>
        <w:jc w:val="both"/>
      </w:pPr>
      <w:r w:rsidRPr="00D21D7D">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A12AAC" w:rsidRPr="00D21D7D" w:rsidRDefault="00A12AAC" w:rsidP="005557D7">
      <w:pPr>
        <w:autoSpaceDE w:val="0"/>
        <w:autoSpaceDN w:val="0"/>
        <w:adjustRightInd w:val="0"/>
        <w:ind w:firstLine="709"/>
        <w:jc w:val="both"/>
      </w:pPr>
      <w:r w:rsidRPr="00D21D7D">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12AAC" w:rsidRPr="00D21D7D" w:rsidRDefault="00A12AAC" w:rsidP="005557D7">
      <w:pPr>
        <w:autoSpaceDE w:val="0"/>
        <w:autoSpaceDN w:val="0"/>
        <w:adjustRightInd w:val="0"/>
        <w:ind w:firstLine="709"/>
        <w:jc w:val="both"/>
      </w:pPr>
      <w:r w:rsidRPr="00D21D7D">
        <w:t>2) назначенных глав местных администраций - до 31 декабря 1996 года;</w:t>
      </w:r>
    </w:p>
    <w:p w:rsidR="00A12AAC" w:rsidRPr="00D21D7D" w:rsidRDefault="00A12AAC" w:rsidP="005557D7">
      <w:pPr>
        <w:autoSpaceDE w:val="0"/>
        <w:autoSpaceDN w:val="0"/>
        <w:adjustRightInd w:val="0"/>
        <w:ind w:firstLine="709"/>
        <w:jc w:val="both"/>
      </w:pPr>
      <w:r w:rsidRPr="00D21D7D">
        <w:t>3) выборных должностей в органах местного самоуправления - со 2 августа 1991 года</w:t>
      </w:r>
      <w:r w:rsidRPr="00D21D7D">
        <w:rPr>
          <w:bCs/>
          <w:kern w:val="32"/>
        </w:rPr>
        <w:t>».</w:t>
      </w:r>
      <w:r w:rsidRPr="00D21D7D">
        <w:rPr>
          <w:b/>
          <w:bCs/>
          <w:kern w:val="32"/>
        </w:rPr>
        <w:t xml:space="preserve"> </w:t>
      </w:r>
      <w:r w:rsidRPr="00D21D7D">
        <w:tab/>
        <w:t xml:space="preserve"> </w:t>
      </w:r>
    </w:p>
    <w:p w:rsidR="00A12AAC" w:rsidRPr="00D21D7D" w:rsidRDefault="00A12AAC" w:rsidP="00C97A8D">
      <w:r w:rsidRPr="00D21D7D">
        <w:tab/>
      </w:r>
      <w:r w:rsidRPr="00D21D7D">
        <w:rPr>
          <w:b/>
        </w:rPr>
        <w:t>2.</w:t>
      </w:r>
      <w:r w:rsidRPr="00D21D7D">
        <w:t xml:space="preserve">  Контроль за исполнением настоящего решения возложить  на главу сельсовета.</w:t>
      </w:r>
    </w:p>
    <w:p w:rsidR="00A12AAC" w:rsidRPr="00D21D7D" w:rsidRDefault="00A12AAC" w:rsidP="00C97A8D"/>
    <w:p w:rsidR="00A12AAC" w:rsidRPr="00D21D7D" w:rsidRDefault="00A12AAC" w:rsidP="00C97A8D">
      <w:r w:rsidRPr="00D21D7D">
        <w:tab/>
      </w:r>
      <w:r w:rsidRPr="00D21D7D">
        <w:rPr>
          <w:b/>
        </w:rPr>
        <w:t>3.</w:t>
      </w:r>
      <w:r w:rsidRPr="00D21D7D">
        <w:t xml:space="preserve">  Направить настоящее решение в Управление Министерства юстиции Российской Федерации по Красноярскому краю для государственной регистрации.</w:t>
      </w:r>
    </w:p>
    <w:p w:rsidR="00A12AAC" w:rsidRPr="00D21D7D" w:rsidRDefault="00A12AAC" w:rsidP="00C97A8D"/>
    <w:p w:rsidR="00A12AAC" w:rsidRPr="00D21D7D" w:rsidRDefault="00A12AAC" w:rsidP="00C97A8D">
      <w:r w:rsidRPr="00D21D7D">
        <w:tab/>
      </w:r>
      <w:r w:rsidRPr="00D21D7D">
        <w:rPr>
          <w:b/>
        </w:rPr>
        <w:t>4.</w:t>
      </w:r>
      <w:r w:rsidRPr="00D21D7D">
        <w:t xml:space="preserve">  Настоящее решение после   государственной регистрации вступает в силу в день, следующий за днем официального опубликования в газете «Вести поселения». </w:t>
      </w:r>
      <w:r w:rsidRPr="00D21D7D">
        <w:tab/>
      </w:r>
    </w:p>
    <w:p w:rsidR="00A12AAC" w:rsidRPr="00D21D7D" w:rsidRDefault="00A12AAC" w:rsidP="003B1C7F">
      <w:pPr>
        <w:tabs>
          <w:tab w:val="left" w:pos="2280"/>
        </w:tabs>
      </w:pPr>
    </w:p>
    <w:p w:rsidR="00A12AAC" w:rsidRPr="00D21D7D" w:rsidRDefault="00A12AAC" w:rsidP="003B1C7F">
      <w:pPr>
        <w:tabs>
          <w:tab w:val="left" w:pos="2280"/>
        </w:tabs>
      </w:pPr>
    </w:p>
    <w:p w:rsidR="00A12AAC" w:rsidRPr="00D21D7D" w:rsidRDefault="00A12AAC" w:rsidP="0042736C">
      <w:pPr>
        <w:jc w:val="center"/>
      </w:pPr>
      <w:r w:rsidRPr="00D21D7D">
        <w:t xml:space="preserve">Глава Малиновского сельсовета        </w:t>
      </w:r>
      <w:r w:rsidRPr="00D21D7D">
        <w:tab/>
      </w:r>
      <w:r w:rsidRPr="00D21D7D">
        <w:tab/>
        <w:t xml:space="preserve">                         А. И. Мазуров</w:t>
      </w:r>
    </w:p>
    <w:p w:rsidR="00A12AAC" w:rsidRPr="00CD4545" w:rsidRDefault="00A12AAC" w:rsidP="003C1309">
      <w:pPr>
        <w:tabs>
          <w:tab w:val="left" w:pos="2280"/>
        </w:tabs>
        <w:jc w:val="right"/>
      </w:pPr>
    </w:p>
    <w:sectPr w:rsidR="00A12AAC" w:rsidRPr="00CD4545" w:rsidSect="00C91D9D">
      <w:pgSz w:w="11906" w:h="16838"/>
      <w:pgMar w:top="360" w:right="926"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AC" w:rsidRDefault="00A12AAC" w:rsidP="00DF1391">
      <w:r>
        <w:separator/>
      </w:r>
    </w:p>
  </w:endnote>
  <w:endnote w:type="continuationSeparator" w:id="0">
    <w:p w:rsidR="00A12AAC" w:rsidRDefault="00A12AAC" w:rsidP="00DF1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AC" w:rsidRDefault="00A12AAC" w:rsidP="00DF1391">
      <w:r>
        <w:separator/>
      </w:r>
    </w:p>
  </w:footnote>
  <w:footnote w:type="continuationSeparator" w:id="0">
    <w:p w:rsidR="00A12AAC" w:rsidRDefault="00A12AAC" w:rsidP="00DF1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4EB"/>
    <w:multiLevelType w:val="multilevel"/>
    <w:tmpl w:val="C8F60A5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51E75F25"/>
    <w:multiLevelType w:val="hybridMultilevel"/>
    <w:tmpl w:val="C30AF238"/>
    <w:lvl w:ilvl="0" w:tplc="6CB240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6C163C3"/>
    <w:multiLevelType w:val="multilevel"/>
    <w:tmpl w:val="D9A4F436"/>
    <w:lvl w:ilvl="0">
      <w:start w:val="1"/>
      <w:numFmt w:val="decimal"/>
      <w:lvlText w:val="%1."/>
      <w:lvlJc w:val="left"/>
      <w:pPr>
        <w:ind w:left="450" w:hanging="450"/>
      </w:pPr>
      <w:rPr>
        <w:rFonts w:cs="Times New Roman" w:hint="default"/>
        <w:b/>
      </w:rPr>
    </w:lvl>
    <w:lvl w:ilvl="1">
      <w:start w:val="7"/>
      <w:numFmt w:val="decimal"/>
      <w:lvlText w:val="%1.%2."/>
      <w:lvlJc w:val="left"/>
      <w:pPr>
        <w:ind w:left="1146" w:hanging="72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2358" w:hanging="108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570" w:hanging="1440"/>
      </w:pPr>
      <w:rPr>
        <w:rFonts w:cs="Times New Roman" w:hint="default"/>
        <w:b/>
      </w:rPr>
    </w:lvl>
    <w:lvl w:ilvl="6">
      <w:start w:val="1"/>
      <w:numFmt w:val="decimal"/>
      <w:lvlText w:val="%1.%2.%3.%4.%5.%6.%7."/>
      <w:lvlJc w:val="left"/>
      <w:pPr>
        <w:ind w:left="4356" w:hanging="1800"/>
      </w:pPr>
      <w:rPr>
        <w:rFonts w:cs="Times New Roman" w:hint="default"/>
        <w:b/>
      </w:rPr>
    </w:lvl>
    <w:lvl w:ilvl="7">
      <w:start w:val="1"/>
      <w:numFmt w:val="decimal"/>
      <w:lvlText w:val="%1.%2.%3.%4.%5.%6.%7.%8."/>
      <w:lvlJc w:val="left"/>
      <w:pPr>
        <w:ind w:left="4782" w:hanging="1800"/>
      </w:pPr>
      <w:rPr>
        <w:rFonts w:cs="Times New Roman" w:hint="default"/>
        <w:b/>
      </w:rPr>
    </w:lvl>
    <w:lvl w:ilvl="8">
      <w:start w:val="1"/>
      <w:numFmt w:val="decimal"/>
      <w:lvlText w:val="%1.%2.%3.%4.%5.%6.%7.%8.%9."/>
      <w:lvlJc w:val="left"/>
      <w:pPr>
        <w:ind w:left="5568" w:hanging="2160"/>
      </w:pPr>
      <w:rPr>
        <w:rFonts w:cs="Times New Roman" w:hint="default"/>
        <w:b/>
      </w:rPr>
    </w:lvl>
  </w:abstractNum>
  <w:abstractNum w:abstractNumId="3">
    <w:nsid w:val="5D9723BB"/>
    <w:multiLevelType w:val="multilevel"/>
    <w:tmpl w:val="032271F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5F191021"/>
    <w:multiLevelType w:val="multilevel"/>
    <w:tmpl w:val="6466F68A"/>
    <w:lvl w:ilvl="0">
      <w:start w:val="1"/>
      <w:numFmt w:val="decimal"/>
      <w:lvlText w:val="%1."/>
      <w:lvlJc w:val="left"/>
      <w:pPr>
        <w:ind w:left="1804" w:hanging="1095"/>
      </w:pPr>
      <w:rPr>
        <w:rFonts w:cs="Times New Roman" w:hint="default"/>
        <w:b/>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6B614785"/>
    <w:multiLevelType w:val="multilevel"/>
    <w:tmpl w:val="08DA154C"/>
    <w:lvl w:ilvl="0">
      <w:start w:val="1"/>
      <w:numFmt w:val="decimal"/>
      <w:lvlText w:val="%1"/>
      <w:lvlJc w:val="left"/>
      <w:pPr>
        <w:ind w:left="375" w:hanging="375"/>
      </w:pPr>
      <w:rPr>
        <w:rFonts w:cs="Times New Roman" w:hint="default"/>
        <w:color w:val="auto"/>
      </w:rPr>
    </w:lvl>
    <w:lvl w:ilvl="1">
      <w:start w:val="6"/>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nsid w:val="6DD26A13"/>
    <w:multiLevelType w:val="multilevel"/>
    <w:tmpl w:val="FA3EC2B2"/>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309"/>
    <w:rsid w:val="000005A1"/>
    <w:rsid w:val="0000074C"/>
    <w:rsid w:val="0000103C"/>
    <w:rsid w:val="0000213C"/>
    <w:rsid w:val="00002616"/>
    <w:rsid w:val="00002831"/>
    <w:rsid w:val="000031E2"/>
    <w:rsid w:val="00004278"/>
    <w:rsid w:val="000049DB"/>
    <w:rsid w:val="00004F3E"/>
    <w:rsid w:val="00005428"/>
    <w:rsid w:val="000054FF"/>
    <w:rsid w:val="00006524"/>
    <w:rsid w:val="000077F9"/>
    <w:rsid w:val="00007F89"/>
    <w:rsid w:val="00010D72"/>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69B"/>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0ECE"/>
    <w:rsid w:val="000613EA"/>
    <w:rsid w:val="0006174E"/>
    <w:rsid w:val="00062334"/>
    <w:rsid w:val="00062E0B"/>
    <w:rsid w:val="00063C80"/>
    <w:rsid w:val="00065459"/>
    <w:rsid w:val="0006566C"/>
    <w:rsid w:val="000664B0"/>
    <w:rsid w:val="00067215"/>
    <w:rsid w:val="0006779C"/>
    <w:rsid w:val="00067A3E"/>
    <w:rsid w:val="00067E0D"/>
    <w:rsid w:val="00067E65"/>
    <w:rsid w:val="0007080D"/>
    <w:rsid w:val="000710B3"/>
    <w:rsid w:val="00071F39"/>
    <w:rsid w:val="000720AE"/>
    <w:rsid w:val="000732AA"/>
    <w:rsid w:val="000742A3"/>
    <w:rsid w:val="00074F1D"/>
    <w:rsid w:val="00075128"/>
    <w:rsid w:val="0007524E"/>
    <w:rsid w:val="000763AD"/>
    <w:rsid w:val="000764E8"/>
    <w:rsid w:val="0007683A"/>
    <w:rsid w:val="00076993"/>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4C9B"/>
    <w:rsid w:val="00085564"/>
    <w:rsid w:val="00087419"/>
    <w:rsid w:val="00087CE5"/>
    <w:rsid w:val="000901D6"/>
    <w:rsid w:val="000906B2"/>
    <w:rsid w:val="0009077E"/>
    <w:rsid w:val="000911AF"/>
    <w:rsid w:val="0009194F"/>
    <w:rsid w:val="00092372"/>
    <w:rsid w:val="00093308"/>
    <w:rsid w:val="000933DE"/>
    <w:rsid w:val="000936A3"/>
    <w:rsid w:val="0009417A"/>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31B"/>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DF0"/>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3FF"/>
    <w:rsid w:val="000F7734"/>
    <w:rsid w:val="000F7B13"/>
    <w:rsid w:val="0010200E"/>
    <w:rsid w:val="00104EC6"/>
    <w:rsid w:val="00104FD6"/>
    <w:rsid w:val="00105898"/>
    <w:rsid w:val="00105C72"/>
    <w:rsid w:val="00105D7F"/>
    <w:rsid w:val="00105E15"/>
    <w:rsid w:val="00106019"/>
    <w:rsid w:val="00106486"/>
    <w:rsid w:val="001069BF"/>
    <w:rsid w:val="00106CA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9A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3F4"/>
    <w:rsid w:val="00146B9B"/>
    <w:rsid w:val="00146FE2"/>
    <w:rsid w:val="00147369"/>
    <w:rsid w:val="001473BD"/>
    <w:rsid w:val="00147441"/>
    <w:rsid w:val="00147A7C"/>
    <w:rsid w:val="00147CC8"/>
    <w:rsid w:val="00147DEC"/>
    <w:rsid w:val="00150AD3"/>
    <w:rsid w:val="00150F88"/>
    <w:rsid w:val="0015131A"/>
    <w:rsid w:val="00151DF1"/>
    <w:rsid w:val="00152654"/>
    <w:rsid w:val="0015293A"/>
    <w:rsid w:val="00152998"/>
    <w:rsid w:val="001534F5"/>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385A"/>
    <w:rsid w:val="00194340"/>
    <w:rsid w:val="0019523C"/>
    <w:rsid w:val="00196866"/>
    <w:rsid w:val="0019691A"/>
    <w:rsid w:val="001A1705"/>
    <w:rsid w:val="001A1CE6"/>
    <w:rsid w:val="001A2B48"/>
    <w:rsid w:val="001A345E"/>
    <w:rsid w:val="001A3552"/>
    <w:rsid w:val="001A3927"/>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16D0"/>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352A"/>
    <w:rsid w:val="001F43A6"/>
    <w:rsid w:val="001F5885"/>
    <w:rsid w:val="001F74E0"/>
    <w:rsid w:val="00200477"/>
    <w:rsid w:val="00200BAF"/>
    <w:rsid w:val="00200BF0"/>
    <w:rsid w:val="00200D38"/>
    <w:rsid w:val="00200E77"/>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B61"/>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0782"/>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0AA4"/>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060"/>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27AD"/>
    <w:rsid w:val="0028335F"/>
    <w:rsid w:val="00283388"/>
    <w:rsid w:val="00283D76"/>
    <w:rsid w:val="00283E84"/>
    <w:rsid w:val="00283F15"/>
    <w:rsid w:val="00284E8D"/>
    <w:rsid w:val="00285641"/>
    <w:rsid w:val="00285A50"/>
    <w:rsid w:val="00286061"/>
    <w:rsid w:val="00286072"/>
    <w:rsid w:val="002873D7"/>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74C"/>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5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5F4D"/>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102"/>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9BA"/>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1F75"/>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D81"/>
    <w:rsid w:val="00353E4E"/>
    <w:rsid w:val="00353FBD"/>
    <w:rsid w:val="00353FC7"/>
    <w:rsid w:val="0035454F"/>
    <w:rsid w:val="0035486B"/>
    <w:rsid w:val="00354AE8"/>
    <w:rsid w:val="003551C8"/>
    <w:rsid w:val="00355C8C"/>
    <w:rsid w:val="00357C23"/>
    <w:rsid w:val="00357EDD"/>
    <w:rsid w:val="00360DC6"/>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4994"/>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2D68"/>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2C88"/>
    <w:rsid w:val="003A3FDA"/>
    <w:rsid w:val="003A4074"/>
    <w:rsid w:val="003A426C"/>
    <w:rsid w:val="003A4852"/>
    <w:rsid w:val="003A4B63"/>
    <w:rsid w:val="003A5005"/>
    <w:rsid w:val="003A526A"/>
    <w:rsid w:val="003A5CA8"/>
    <w:rsid w:val="003A637F"/>
    <w:rsid w:val="003A6457"/>
    <w:rsid w:val="003A6574"/>
    <w:rsid w:val="003A70A7"/>
    <w:rsid w:val="003B0104"/>
    <w:rsid w:val="003B0F4E"/>
    <w:rsid w:val="003B1178"/>
    <w:rsid w:val="003B11C7"/>
    <w:rsid w:val="003B172F"/>
    <w:rsid w:val="003B1864"/>
    <w:rsid w:val="003B1899"/>
    <w:rsid w:val="003B1C7F"/>
    <w:rsid w:val="003B2691"/>
    <w:rsid w:val="003B360C"/>
    <w:rsid w:val="003B389C"/>
    <w:rsid w:val="003B39C0"/>
    <w:rsid w:val="003B47E6"/>
    <w:rsid w:val="003B54D9"/>
    <w:rsid w:val="003B5DB0"/>
    <w:rsid w:val="003B5E09"/>
    <w:rsid w:val="003B5EE1"/>
    <w:rsid w:val="003B6056"/>
    <w:rsid w:val="003B634B"/>
    <w:rsid w:val="003B660B"/>
    <w:rsid w:val="003B79DD"/>
    <w:rsid w:val="003B7D26"/>
    <w:rsid w:val="003C01BD"/>
    <w:rsid w:val="003C01FD"/>
    <w:rsid w:val="003C0239"/>
    <w:rsid w:val="003C034D"/>
    <w:rsid w:val="003C1091"/>
    <w:rsid w:val="003C1309"/>
    <w:rsid w:val="003C188B"/>
    <w:rsid w:val="003C1A9C"/>
    <w:rsid w:val="003C2446"/>
    <w:rsid w:val="003C26A4"/>
    <w:rsid w:val="003C3098"/>
    <w:rsid w:val="003C3233"/>
    <w:rsid w:val="003C4295"/>
    <w:rsid w:val="003C49EA"/>
    <w:rsid w:val="003C4FAD"/>
    <w:rsid w:val="003C519C"/>
    <w:rsid w:val="003C5240"/>
    <w:rsid w:val="003C557A"/>
    <w:rsid w:val="003C62BF"/>
    <w:rsid w:val="003C66AA"/>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3AD7"/>
    <w:rsid w:val="00414739"/>
    <w:rsid w:val="00414A3D"/>
    <w:rsid w:val="00414F79"/>
    <w:rsid w:val="004151D6"/>
    <w:rsid w:val="004154A2"/>
    <w:rsid w:val="00415FAA"/>
    <w:rsid w:val="00416322"/>
    <w:rsid w:val="00416610"/>
    <w:rsid w:val="004175C0"/>
    <w:rsid w:val="0041762C"/>
    <w:rsid w:val="00417D7E"/>
    <w:rsid w:val="00420CE4"/>
    <w:rsid w:val="00420F0B"/>
    <w:rsid w:val="00420F64"/>
    <w:rsid w:val="004216CB"/>
    <w:rsid w:val="00422B68"/>
    <w:rsid w:val="004232A2"/>
    <w:rsid w:val="00423305"/>
    <w:rsid w:val="00423E2A"/>
    <w:rsid w:val="0042569F"/>
    <w:rsid w:val="00425C7A"/>
    <w:rsid w:val="0042736C"/>
    <w:rsid w:val="004274B2"/>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30D"/>
    <w:rsid w:val="004714F4"/>
    <w:rsid w:val="00471773"/>
    <w:rsid w:val="00471CFA"/>
    <w:rsid w:val="004730A6"/>
    <w:rsid w:val="0047335B"/>
    <w:rsid w:val="00473378"/>
    <w:rsid w:val="004740FE"/>
    <w:rsid w:val="00474B89"/>
    <w:rsid w:val="00474DBB"/>
    <w:rsid w:val="004755EF"/>
    <w:rsid w:val="0047597C"/>
    <w:rsid w:val="00475D6C"/>
    <w:rsid w:val="004765B0"/>
    <w:rsid w:val="00476670"/>
    <w:rsid w:val="00476A3E"/>
    <w:rsid w:val="00476AE9"/>
    <w:rsid w:val="00476D7F"/>
    <w:rsid w:val="00476FB0"/>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1E80"/>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E0F"/>
    <w:rsid w:val="004A4F2E"/>
    <w:rsid w:val="004A5053"/>
    <w:rsid w:val="004A57F8"/>
    <w:rsid w:val="004A57FF"/>
    <w:rsid w:val="004A59AD"/>
    <w:rsid w:val="004A5A32"/>
    <w:rsid w:val="004A5B1E"/>
    <w:rsid w:val="004A5E92"/>
    <w:rsid w:val="004A66D4"/>
    <w:rsid w:val="004A73DF"/>
    <w:rsid w:val="004A794B"/>
    <w:rsid w:val="004A7AB9"/>
    <w:rsid w:val="004A7D54"/>
    <w:rsid w:val="004B15F7"/>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5D6"/>
    <w:rsid w:val="004D09A1"/>
    <w:rsid w:val="004D0A40"/>
    <w:rsid w:val="004D10E2"/>
    <w:rsid w:val="004D1128"/>
    <w:rsid w:val="004D1665"/>
    <w:rsid w:val="004D167C"/>
    <w:rsid w:val="004D1EEE"/>
    <w:rsid w:val="004D209B"/>
    <w:rsid w:val="004D32A9"/>
    <w:rsid w:val="004D37EE"/>
    <w:rsid w:val="004D46BE"/>
    <w:rsid w:val="004D511D"/>
    <w:rsid w:val="004D5AC6"/>
    <w:rsid w:val="004D5D40"/>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64F"/>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6E2"/>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BE6"/>
    <w:rsid w:val="00523C5E"/>
    <w:rsid w:val="00524003"/>
    <w:rsid w:val="00524299"/>
    <w:rsid w:val="00524594"/>
    <w:rsid w:val="00524A42"/>
    <w:rsid w:val="00524ACA"/>
    <w:rsid w:val="00524C67"/>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7D7"/>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B9C"/>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453A"/>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AEF"/>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9C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C24"/>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556"/>
    <w:rsid w:val="005F6A38"/>
    <w:rsid w:val="005F7DA0"/>
    <w:rsid w:val="00600432"/>
    <w:rsid w:val="00601A2A"/>
    <w:rsid w:val="00602838"/>
    <w:rsid w:val="00603025"/>
    <w:rsid w:val="006032DD"/>
    <w:rsid w:val="006042B8"/>
    <w:rsid w:val="00604A6A"/>
    <w:rsid w:val="00606412"/>
    <w:rsid w:val="006069C5"/>
    <w:rsid w:val="006100F9"/>
    <w:rsid w:val="00610E4A"/>
    <w:rsid w:val="00611485"/>
    <w:rsid w:val="00611498"/>
    <w:rsid w:val="0061178D"/>
    <w:rsid w:val="00611848"/>
    <w:rsid w:val="00612BCE"/>
    <w:rsid w:val="00612D0B"/>
    <w:rsid w:val="00612F16"/>
    <w:rsid w:val="006135D9"/>
    <w:rsid w:val="006139FA"/>
    <w:rsid w:val="0061409E"/>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6E3B"/>
    <w:rsid w:val="006403F7"/>
    <w:rsid w:val="00641325"/>
    <w:rsid w:val="006413E6"/>
    <w:rsid w:val="00642DF1"/>
    <w:rsid w:val="006430B1"/>
    <w:rsid w:val="0064312C"/>
    <w:rsid w:val="006434DB"/>
    <w:rsid w:val="0064392E"/>
    <w:rsid w:val="00643D2E"/>
    <w:rsid w:val="00644C2D"/>
    <w:rsid w:val="006458D5"/>
    <w:rsid w:val="00645B69"/>
    <w:rsid w:val="00645B92"/>
    <w:rsid w:val="00645D37"/>
    <w:rsid w:val="00646D91"/>
    <w:rsid w:val="00646FA6"/>
    <w:rsid w:val="00647198"/>
    <w:rsid w:val="00647210"/>
    <w:rsid w:val="00647869"/>
    <w:rsid w:val="006504B5"/>
    <w:rsid w:val="00650B2B"/>
    <w:rsid w:val="00650C76"/>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146"/>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52B3"/>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3CBC"/>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897"/>
    <w:rsid w:val="006D4FA9"/>
    <w:rsid w:val="006D535E"/>
    <w:rsid w:val="006D5D3B"/>
    <w:rsid w:val="006D66E6"/>
    <w:rsid w:val="006D6A0C"/>
    <w:rsid w:val="006D773A"/>
    <w:rsid w:val="006E028F"/>
    <w:rsid w:val="006E1207"/>
    <w:rsid w:val="006E1A7F"/>
    <w:rsid w:val="006E1AF3"/>
    <w:rsid w:val="006E1EC9"/>
    <w:rsid w:val="006E1EE6"/>
    <w:rsid w:val="006E273E"/>
    <w:rsid w:val="006E2782"/>
    <w:rsid w:val="006E27ED"/>
    <w:rsid w:val="006E29A7"/>
    <w:rsid w:val="006E3179"/>
    <w:rsid w:val="006E34D3"/>
    <w:rsid w:val="006E4007"/>
    <w:rsid w:val="006E4109"/>
    <w:rsid w:val="006E440F"/>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C7"/>
    <w:rsid w:val="006F25D2"/>
    <w:rsid w:val="006F3E69"/>
    <w:rsid w:val="006F522E"/>
    <w:rsid w:val="006F549D"/>
    <w:rsid w:val="006F5B1B"/>
    <w:rsid w:val="006F5E44"/>
    <w:rsid w:val="006F61F5"/>
    <w:rsid w:val="006F70C0"/>
    <w:rsid w:val="006F7432"/>
    <w:rsid w:val="006F7BD0"/>
    <w:rsid w:val="006F7CE2"/>
    <w:rsid w:val="006F7EC0"/>
    <w:rsid w:val="006F7EFC"/>
    <w:rsid w:val="00700B3C"/>
    <w:rsid w:val="00701285"/>
    <w:rsid w:val="0070182D"/>
    <w:rsid w:val="00701C6F"/>
    <w:rsid w:val="0070205A"/>
    <w:rsid w:val="00702709"/>
    <w:rsid w:val="00702DDE"/>
    <w:rsid w:val="00704291"/>
    <w:rsid w:val="00704A94"/>
    <w:rsid w:val="00704B3C"/>
    <w:rsid w:val="00704CC0"/>
    <w:rsid w:val="00704D1A"/>
    <w:rsid w:val="0070561A"/>
    <w:rsid w:val="0070669C"/>
    <w:rsid w:val="00706B3C"/>
    <w:rsid w:val="007070DC"/>
    <w:rsid w:val="007072C8"/>
    <w:rsid w:val="00707BB0"/>
    <w:rsid w:val="00710981"/>
    <w:rsid w:val="00710EA1"/>
    <w:rsid w:val="007114EA"/>
    <w:rsid w:val="00711753"/>
    <w:rsid w:val="00711B60"/>
    <w:rsid w:val="0071323A"/>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3F7"/>
    <w:rsid w:val="00726636"/>
    <w:rsid w:val="00726A0F"/>
    <w:rsid w:val="00726C10"/>
    <w:rsid w:val="007272C2"/>
    <w:rsid w:val="00727385"/>
    <w:rsid w:val="00727CC2"/>
    <w:rsid w:val="00730688"/>
    <w:rsid w:val="00730E12"/>
    <w:rsid w:val="00731A41"/>
    <w:rsid w:val="00731A98"/>
    <w:rsid w:val="00732100"/>
    <w:rsid w:val="00732212"/>
    <w:rsid w:val="00732252"/>
    <w:rsid w:val="0073232F"/>
    <w:rsid w:val="00733744"/>
    <w:rsid w:val="0073403F"/>
    <w:rsid w:val="0073466E"/>
    <w:rsid w:val="00734824"/>
    <w:rsid w:val="00734BB5"/>
    <w:rsid w:val="00734FBD"/>
    <w:rsid w:val="00735647"/>
    <w:rsid w:val="00735E19"/>
    <w:rsid w:val="00735ED3"/>
    <w:rsid w:val="00735F69"/>
    <w:rsid w:val="00735F7B"/>
    <w:rsid w:val="00736E40"/>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BCA"/>
    <w:rsid w:val="00745E08"/>
    <w:rsid w:val="00745F17"/>
    <w:rsid w:val="00745F1F"/>
    <w:rsid w:val="00746A3D"/>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2BA"/>
    <w:rsid w:val="0076431A"/>
    <w:rsid w:val="00764DA6"/>
    <w:rsid w:val="00765CE4"/>
    <w:rsid w:val="00765EE5"/>
    <w:rsid w:val="007665E8"/>
    <w:rsid w:val="00766F8B"/>
    <w:rsid w:val="00767142"/>
    <w:rsid w:val="0077195A"/>
    <w:rsid w:val="00772411"/>
    <w:rsid w:val="00772559"/>
    <w:rsid w:val="00772A06"/>
    <w:rsid w:val="00772E2F"/>
    <w:rsid w:val="00773AF3"/>
    <w:rsid w:val="0077575A"/>
    <w:rsid w:val="0077594B"/>
    <w:rsid w:val="0077598A"/>
    <w:rsid w:val="00775DBF"/>
    <w:rsid w:val="00776086"/>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17DE"/>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2D3C"/>
    <w:rsid w:val="007B4051"/>
    <w:rsid w:val="007B410F"/>
    <w:rsid w:val="007B47C2"/>
    <w:rsid w:val="007B5F14"/>
    <w:rsid w:val="007B6916"/>
    <w:rsid w:val="007B702B"/>
    <w:rsid w:val="007B7178"/>
    <w:rsid w:val="007B71DE"/>
    <w:rsid w:val="007B729C"/>
    <w:rsid w:val="007B7898"/>
    <w:rsid w:val="007B7A41"/>
    <w:rsid w:val="007C023D"/>
    <w:rsid w:val="007C0AAB"/>
    <w:rsid w:val="007C1B7F"/>
    <w:rsid w:val="007C227A"/>
    <w:rsid w:val="007C2D61"/>
    <w:rsid w:val="007C3F99"/>
    <w:rsid w:val="007C4095"/>
    <w:rsid w:val="007C40A1"/>
    <w:rsid w:val="007C6CD1"/>
    <w:rsid w:val="007C6EAE"/>
    <w:rsid w:val="007C70D5"/>
    <w:rsid w:val="007D0BD8"/>
    <w:rsid w:val="007D0CAB"/>
    <w:rsid w:val="007D227E"/>
    <w:rsid w:val="007D4757"/>
    <w:rsid w:val="007D487A"/>
    <w:rsid w:val="007D4F25"/>
    <w:rsid w:val="007D723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4FCC"/>
    <w:rsid w:val="007F5180"/>
    <w:rsid w:val="007F5DD4"/>
    <w:rsid w:val="007F6456"/>
    <w:rsid w:val="007F6500"/>
    <w:rsid w:val="007F6A23"/>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35B"/>
    <w:rsid w:val="0081276E"/>
    <w:rsid w:val="00812833"/>
    <w:rsid w:val="00812D81"/>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0B81"/>
    <w:rsid w:val="00830E06"/>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171"/>
    <w:rsid w:val="00845323"/>
    <w:rsid w:val="00846298"/>
    <w:rsid w:val="00846413"/>
    <w:rsid w:val="00846686"/>
    <w:rsid w:val="00846BB0"/>
    <w:rsid w:val="00850738"/>
    <w:rsid w:val="00850812"/>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A02"/>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97095"/>
    <w:rsid w:val="008A00BC"/>
    <w:rsid w:val="008A08DC"/>
    <w:rsid w:val="008A1042"/>
    <w:rsid w:val="008A1C9E"/>
    <w:rsid w:val="008A2880"/>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379"/>
    <w:rsid w:val="008B3461"/>
    <w:rsid w:val="008B3E48"/>
    <w:rsid w:val="008B515B"/>
    <w:rsid w:val="008B5574"/>
    <w:rsid w:val="008B6304"/>
    <w:rsid w:val="008B68BB"/>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34E8"/>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05"/>
    <w:rsid w:val="008E7FC0"/>
    <w:rsid w:val="008F0977"/>
    <w:rsid w:val="008F11ED"/>
    <w:rsid w:val="008F15BA"/>
    <w:rsid w:val="008F232D"/>
    <w:rsid w:val="008F311F"/>
    <w:rsid w:val="008F3364"/>
    <w:rsid w:val="008F4018"/>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3F27"/>
    <w:rsid w:val="00904993"/>
    <w:rsid w:val="009051B5"/>
    <w:rsid w:val="009058ED"/>
    <w:rsid w:val="00905E6D"/>
    <w:rsid w:val="00906A2D"/>
    <w:rsid w:val="009078E7"/>
    <w:rsid w:val="009079F4"/>
    <w:rsid w:val="009109CD"/>
    <w:rsid w:val="00910CAC"/>
    <w:rsid w:val="00910F88"/>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6BD"/>
    <w:rsid w:val="00947DF6"/>
    <w:rsid w:val="0095037B"/>
    <w:rsid w:val="0095109F"/>
    <w:rsid w:val="009522E9"/>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5FE2"/>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2A4"/>
    <w:rsid w:val="00975551"/>
    <w:rsid w:val="00975613"/>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5369"/>
    <w:rsid w:val="00996D72"/>
    <w:rsid w:val="0099720A"/>
    <w:rsid w:val="009979A7"/>
    <w:rsid w:val="009A07BA"/>
    <w:rsid w:val="009A0A96"/>
    <w:rsid w:val="009A0C87"/>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6E5D"/>
    <w:rsid w:val="009A7CAD"/>
    <w:rsid w:val="009B0B1B"/>
    <w:rsid w:val="009B18FF"/>
    <w:rsid w:val="009B2DCF"/>
    <w:rsid w:val="009B3F6F"/>
    <w:rsid w:val="009B3FEF"/>
    <w:rsid w:val="009B444E"/>
    <w:rsid w:val="009B49EF"/>
    <w:rsid w:val="009B4A01"/>
    <w:rsid w:val="009B5122"/>
    <w:rsid w:val="009B555F"/>
    <w:rsid w:val="009B5BBE"/>
    <w:rsid w:val="009B640E"/>
    <w:rsid w:val="009B661B"/>
    <w:rsid w:val="009B6A6B"/>
    <w:rsid w:val="009B6B46"/>
    <w:rsid w:val="009B6E91"/>
    <w:rsid w:val="009B6EF8"/>
    <w:rsid w:val="009B719B"/>
    <w:rsid w:val="009B7B17"/>
    <w:rsid w:val="009C0756"/>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AAC"/>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C4D"/>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2259"/>
    <w:rsid w:val="00A33846"/>
    <w:rsid w:val="00A33E74"/>
    <w:rsid w:val="00A3410E"/>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8D4"/>
    <w:rsid w:val="00A45925"/>
    <w:rsid w:val="00A45EE4"/>
    <w:rsid w:val="00A46B39"/>
    <w:rsid w:val="00A46DBC"/>
    <w:rsid w:val="00A475B0"/>
    <w:rsid w:val="00A475E4"/>
    <w:rsid w:val="00A479E3"/>
    <w:rsid w:val="00A511BC"/>
    <w:rsid w:val="00A51892"/>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6A"/>
    <w:rsid w:val="00AA04ED"/>
    <w:rsid w:val="00AA0AD8"/>
    <w:rsid w:val="00AA0F99"/>
    <w:rsid w:val="00AA10C2"/>
    <w:rsid w:val="00AA14F3"/>
    <w:rsid w:val="00AA1F49"/>
    <w:rsid w:val="00AA2019"/>
    <w:rsid w:val="00AA2061"/>
    <w:rsid w:val="00AA22DA"/>
    <w:rsid w:val="00AA27F2"/>
    <w:rsid w:val="00AA2AD2"/>
    <w:rsid w:val="00AA34CA"/>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B75C8"/>
    <w:rsid w:val="00AC0415"/>
    <w:rsid w:val="00AC1398"/>
    <w:rsid w:val="00AC1D6B"/>
    <w:rsid w:val="00AC42C6"/>
    <w:rsid w:val="00AC4A10"/>
    <w:rsid w:val="00AC4F1B"/>
    <w:rsid w:val="00AC5BE1"/>
    <w:rsid w:val="00AC5FB5"/>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38C"/>
    <w:rsid w:val="00AF3863"/>
    <w:rsid w:val="00AF3F6A"/>
    <w:rsid w:val="00AF5621"/>
    <w:rsid w:val="00AF56E3"/>
    <w:rsid w:val="00AF625F"/>
    <w:rsid w:val="00AF6668"/>
    <w:rsid w:val="00AF697E"/>
    <w:rsid w:val="00AF6D72"/>
    <w:rsid w:val="00AF714F"/>
    <w:rsid w:val="00AF7173"/>
    <w:rsid w:val="00AF7291"/>
    <w:rsid w:val="00AF742E"/>
    <w:rsid w:val="00AF7C48"/>
    <w:rsid w:val="00AF7FF3"/>
    <w:rsid w:val="00B0006C"/>
    <w:rsid w:val="00B00164"/>
    <w:rsid w:val="00B00FCD"/>
    <w:rsid w:val="00B0154E"/>
    <w:rsid w:val="00B0171D"/>
    <w:rsid w:val="00B01C0D"/>
    <w:rsid w:val="00B022FE"/>
    <w:rsid w:val="00B03218"/>
    <w:rsid w:val="00B03472"/>
    <w:rsid w:val="00B0369E"/>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181C"/>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3414"/>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317"/>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6A2"/>
    <w:rsid w:val="00B637BA"/>
    <w:rsid w:val="00B64443"/>
    <w:rsid w:val="00B64C0F"/>
    <w:rsid w:val="00B64D2C"/>
    <w:rsid w:val="00B655E2"/>
    <w:rsid w:val="00B6578A"/>
    <w:rsid w:val="00B658A5"/>
    <w:rsid w:val="00B65F3A"/>
    <w:rsid w:val="00B65FC3"/>
    <w:rsid w:val="00B65FC6"/>
    <w:rsid w:val="00B663EE"/>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C0F"/>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53B"/>
    <w:rsid w:val="00B96901"/>
    <w:rsid w:val="00B9705D"/>
    <w:rsid w:val="00B97781"/>
    <w:rsid w:val="00B97B0D"/>
    <w:rsid w:val="00BA07EA"/>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650E"/>
    <w:rsid w:val="00BB6A1D"/>
    <w:rsid w:val="00BB6C28"/>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567F"/>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C32"/>
    <w:rsid w:val="00C11DE0"/>
    <w:rsid w:val="00C12792"/>
    <w:rsid w:val="00C129BC"/>
    <w:rsid w:val="00C12DFB"/>
    <w:rsid w:val="00C1321C"/>
    <w:rsid w:val="00C13C89"/>
    <w:rsid w:val="00C13EE1"/>
    <w:rsid w:val="00C14BEB"/>
    <w:rsid w:val="00C15248"/>
    <w:rsid w:val="00C15811"/>
    <w:rsid w:val="00C158B5"/>
    <w:rsid w:val="00C15DAC"/>
    <w:rsid w:val="00C160E0"/>
    <w:rsid w:val="00C1615F"/>
    <w:rsid w:val="00C161EE"/>
    <w:rsid w:val="00C164FC"/>
    <w:rsid w:val="00C16556"/>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085"/>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214"/>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227A"/>
    <w:rsid w:val="00C83241"/>
    <w:rsid w:val="00C833D0"/>
    <w:rsid w:val="00C83CFE"/>
    <w:rsid w:val="00C84AD1"/>
    <w:rsid w:val="00C8530C"/>
    <w:rsid w:val="00C8590B"/>
    <w:rsid w:val="00C860EF"/>
    <w:rsid w:val="00C8728F"/>
    <w:rsid w:val="00C874D9"/>
    <w:rsid w:val="00C87A45"/>
    <w:rsid w:val="00C87F03"/>
    <w:rsid w:val="00C9077E"/>
    <w:rsid w:val="00C90837"/>
    <w:rsid w:val="00C9132D"/>
    <w:rsid w:val="00C91D9D"/>
    <w:rsid w:val="00C92AB0"/>
    <w:rsid w:val="00C93676"/>
    <w:rsid w:val="00C93AB9"/>
    <w:rsid w:val="00C93EF2"/>
    <w:rsid w:val="00C940D7"/>
    <w:rsid w:val="00C941F8"/>
    <w:rsid w:val="00C945A2"/>
    <w:rsid w:val="00C95CC4"/>
    <w:rsid w:val="00C962A1"/>
    <w:rsid w:val="00C9691C"/>
    <w:rsid w:val="00C96EBA"/>
    <w:rsid w:val="00C975B0"/>
    <w:rsid w:val="00C97A8D"/>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61F"/>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0D34"/>
    <w:rsid w:val="00CD1807"/>
    <w:rsid w:val="00CD197C"/>
    <w:rsid w:val="00CD1C0D"/>
    <w:rsid w:val="00CD305C"/>
    <w:rsid w:val="00CD30BD"/>
    <w:rsid w:val="00CD3558"/>
    <w:rsid w:val="00CD355D"/>
    <w:rsid w:val="00CD3588"/>
    <w:rsid w:val="00CD380B"/>
    <w:rsid w:val="00CD3B0C"/>
    <w:rsid w:val="00CD41B8"/>
    <w:rsid w:val="00CD4545"/>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E7ED5"/>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314"/>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1D7D"/>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3F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9F6"/>
    <w:rsid w:val="00D71B91"/>
    <w:rsid w:val="00D71EAD"/>
    <w:rsid w:val="00D723D0"/>
    <w:rsid w:val="00D726E0"/>
    <w:rsid w:val="00D72BF0"/>
    <w:rsid w:val="00D72F81"/>
    <w:rsid w:val="00D7322C"/>
    <w:rsid w:val="00D732BA"/>
    <w:rsid w:val="00D73347"/>
    <w:rsid w:val="00D73E4D"/>
    <w:rsid w:val="00D74920"/>
    <w:rsid w:val="00D74F38"/>
    <w:rsid w:val="00D76A9E"/>
    <w:rsid w:val="00D76CC3"/>
    <w:rsid w:val="00D76F42"/>
    <w:rsid w:val="00D801BE"/>
    <w:rsid w:val="00D8050D"/>
    <w:rsid w:val="00D81493"/>
    <w:rsid w:val="00D81BC9"/>
    <w:rsid w:val="00D8280F"/>
    <w:rsid w:val="00D828C0"/>
    <w:rsid w:val="00D8464C"/>
    <w:rsid w:val="00D849BF"/>
    <w:rsid w:val="00D85032"/>
    <w:rsid w:val="00D85F8A"/>
    <w:rsid w:val="00D8622C"/>
    <w:rsid w:val="00D86612"/>
    <w:rsid w:val="00D867BA"/>
    <w:rsid w:val="00D86917"/>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0588"/>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2449"/>
    <w:rsid w:val="00DB3411"/>
    <w:rsid w:val="00DB35E4"/>
    <w:rsid w:val="00DB3AE5"/>
    <w:rsid w:val="00DB3B34"/>
    <w:rsid w:val="00DB3C6C"/>
    <w:rsid w:val="00DB4C2E"/>
    <w:rsid w:val="00DB5239"/>
    <w:rsid w:val="00DB5A43"/>
    <w:rsid w:val="00DB600D"/>
    <w:rsid w:val="00DB6F8E"/>
    <w:rsid w:val="00DC02F4"/>
    <w:rsid w:val="00DC0CAD"/>
    <w:rsid w:val="00DC0F72"/>
    <w:rsid w:val="00DC1430"/>
    <w:rsid w:val="00DC1624"/>
    <w:rsid w:val="00DC19FF"/>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2A0"/>
    <w:rsid w:val="00DD1DD7"/>
    <w:rsid w:val="00DD1E66"/>
    <w:rsid w:val="00DD1E8A"/>
    <w:rsid w:val="00DD209E"/>
    <w:rsid w:val="00DD2C09"/>
    <w:rsid w:val="00DD327D"/>
    <w:rsid w:val="00DD3A6F"/>
    <w:rsid w:val="00DD3AB8"/>
    <w:rsid w:val="00DD3BFF"/>
    <w:rsid w:val="00DD40FD"/>
    <w:rsid w:val="00DD44E7"/>
    <w:rsid w:val="00DD4AAF"/>
    <w:rsid w:val="00DD4D7C"/>
    <w:rsid w:val="00DD522F"/>
    <w:rsid w:val="00DD5414"/>
    <w:rsid w:val="00DD5543"/>
    <w:rsid w:val="00DD58FD"/>
    <w:rsid w:val="00DD5C3E"/>
    <w:rsid w:val="00DD6841"/>
    <w:rsid w:val="00DD6E10"/>
    <w:rsid w:val="00DD6E1B"/>
    <w:rsid w:val="00DD6F57"/>
    <w:rsid w:val="00DD7108"/>
    <w:rsid w:val="00DD74D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9CA"/>
    <w:rsid w:val="00DF0A12"/>
    <w:rsid w:val="00DF0FD7"/>
    <w:rsid w:val="00DF1391"/>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2FD"/>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C9"/>
    <w:rsid w:val="00E167DE"/>
    <w:rsid w:val="00E16EE0"/>
    <w:rsid w:val="00E17364"/>
    <w:rsid w:val="00E176F7"/>
    <w:rsid w:val="00E17C5C"/>
    <w:rsid w:val="00E208DA"/>
    <w:rsid w:val="00E20CEA"/>
    <w:rsid w:val="00E20E0A"/>
    <w:rsid w:val="00E20E69"/>
    <w:rsid w:val="00E2115D"/>
    <w:rsid w:val="00E214D6"/>
    <w:rsid w:val="00E21D5F"/>
    <w:rsid w:val="00E22367"/>
    <w:rsid w:val="00E22B65"/>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D5B"/>
    <w:rsid w:val="00E32E87"/>
    <w:rsid w:val="00E32F07"/>
    <w:rsid w:val="00E3363B"/>
    <w:rsid w:val="00E33659"/>
    <w:rsid w:val="00E343C6"/>
    <w:rsid w:val="00E34B9D"/>
    <w:rsid w:val="00E35C74"/>
    <w:rsid w:val="00E35E05"/>
    <w:rsid w:val="00E372E0"/>
    <w:rsid w:val="00E37E4A"/>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3927"/>
    <w:rsid w:val="00E7574F"/>
    <w:rsid w:val="00E75F82"/>
    <w:rsid w:val="00E76075"/>
    <w:rsid w:val="00E762A8"/>
    <w:rsid w:val="00E766F2"/>
    <w:rsid w:val="00E77118"/>
    <w:rsid w:val="00E77158"/>
    <w:rsid w:val="00E7730D"/>
    <w:rsid w:val="00E77AB3"/>
    <w:rsid w:val="00E80305"/>
    <w:rsid w:val="00E807F3"/>
    <w:rsid w:val="00E80C15"/>
    <w:rsid w:val="00E80D1A"/>
    <w:rsid w:val="00E80F52"/>
    <w:rsid w:val="00E8181A"/>
    <w:rsid w:val="00E8190B"/>
    <w:rsid w:val="00E81987"/>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705"/>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495F"/>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057E"/>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6CE"/>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492"/>
    <w:rsid w:val="00F13666"/>
    <w:rsid w:val="00F1425E"/>
    <w:rsid w:val="00F145CD"/>
    <w:rsid w:val="00F14C84"/>
    <w:rsid w:val="00F14D41"/>
    <w:rsid w:val="00F1553F"/>
    <w:rsid w:val="00F158AC"/>
    <w:rsid w:val="00F15C3F"/>
    <w:rsid w:val="00F166A1"/>
    <w:rsid w:val="00F16890"/>
    <w:rsid w:val="00F16939"/>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5FC9"/>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085"/>
    <w:rsid w:val="00F57569"/>
    <w:rsid w:val="00F57B38"/>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2D"/>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17B9"/>
    <w:rsid w:val="00FB190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05B8"/>
    <w:rsid w:val="00FD10F1"/>
    <w:rsid w:val="00FD2076"/>
    <w:rsid w:val="00FD2CE7"/>
    <w:rsid w:val="00FD366C"/>
    <w:rsid w:val="00FD40D8"/>
    <w:rsid w:val="00FD53C7"/>
    <w:rsid w:val="00FD579A"/>
    <w:rsid w:val="00FD61BF"/>
    <w:rsid w:val="00FD67E8"/>
    <w:rsid w:val="00FD7048"/>
    <w:rsid w:val="00FD735A"/>
    <w:rsid w:val="00FD73BC"/>
    <w:rsid w:val="00FD746B"/>
    <w:rsid w:val="00FD7A25"/>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587"/>
    <w:rsid w:val="00FF170D"/>
    <w:rsid w:val="00FF2193"/>
    <w:rsid w:val="00FF22CD"/>
    <w:rsid w:val="00FF24B8"/>
    <w:rsid w:val="00FF26CB"/>
    <w:rsid w:val="00FF278B"/>
    <w:rsid w:val="00FF29FE"/>
    <w:rsid w:val="00FF3DC9"/>
    <w:rsid w:val="00FF476D"/>
    <w:rsid w:val="00FF4DAA"/>
    <w:rsid w:val="00FF5812"/>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09"/>
    <w:rPr>
      <w:rFonts w:ascii="Times New Roman" w:eastAsia="Times New Roman" w:hAnsi="Times New Roman"/>
      <w:sz w:val="24"/>
      <w:szCs w:val="24"/>
    </w:rPr>
  </w:style>
  <w:style w:type="paragraph" w:styleId="Heading6">
    <w:name w:val="heading 6"/>
    <w:basedOn w:val="Normal"/>
    <w:next w:val="Normal"/>
    <w:link w:val="Heading6Char"/>
    <w:uiPriority w:val="99"/>
    <w:qFormat/>
    <w:locked/>
    <w:rsid w:val="00DF1391"/>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DF1391"/>
    <w:rPr>
      <w:rFonts w:eastAsia="Times New Roman" w:cs="Times New Roman"/>
      <w:b/>
      <w:bCs/>
    </w:rPr>
  </w:style>
  <w:style w:type="paragraph" w:styleId="ListParagraph">
    <w:name w:val="List Paragraph"/>
    <w:basedOn w:val="Normal"/>
    <w:uiPriority w:val="99"/>
    <w:qFormat/>
    <w:rsid w:val="003C1309"/>
    <w:pPr>
      <w:ind w:left="720"/>
      <w:contextualSpacing/>
    </w:pPr>
  </w:style>
  <w:style w:type="character" w:styleId="Hyperlink">
    <w:name w:val="Hyperlink"/>
    <w:basedOn w:val="DefaultParagraphFont"/>
    <w:uiPriority w:val="99"/>
    <w:semiHidden/>
    <w:rsid w:val="003C1309"/>
    <w:rPr>
      <w:rFonts w:cs="Times New Roman"/>
      <w:color w:val="0000FF"/>
      <w:u w:val="single"/>
    </w:rPr>
  </w:style>
  <w:style w:type="character" w:customStyle="1" w:styleId="apple-converted-space">
    <w:name w:val="apple-converted-space"/>
    <w:basedOn w:val="DefaultParagraphFont"/>
    <w:uiPriority w:val="99"/>
    <w:rsid w:val="003C1309"/>
    <w:rPr>
      <w:rFonts w:cs="Times New Roman"/>
    </w:rPr>
  </w:style>
  <w:style w:type="paragraph" w:customStyle="1" w:styleId="u">
    <w:name w:val="u"/>
    <w:basedOn w:val="Normal"/>
    <w:uiPriority w:val="99"/>
    <w:rsid w:val="003C1309"/>
    <w:pPr>
      <w:spacing w:before="100" w:beforeAutospacing="1" w:after="100" w:afterAutospacing="1"/>
    </w:pPr>
  </w:style>
  <w:style w:type="paragraph" w:customStyle="1" w:styleId="ConsPlusNormal">
    <w:name w:val="ConsPlusNormal"/>
    <w:uiPriority w:val="99"/>
    <w:rsid w:val="001A1CE6"/>
    <w:pPr>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1A1CE6"/>
    <w:rPr>
      <w:rFonts w:cs="Times New Roman"/>
      <w:b/>
      <w:bCs/>
    </w:rPr>
  </w:style>
  <w:style w:type="paragraph" w:styleId="NormalWeb">
    <w:name w:val="Normal (Web)"/>
    <w:basedOn w:val="Normal"/>
    <w:uiPriority w:val="99"/>
    <w:rsid w:val="00216B61"/>
    <w:pPr>
      <w:spacing w:before="100" w:beforeAutospacing="1" w:after="100" w:afterAutospacing="1"/>
    </w:pPr>
    <w:rPr>
      <w:rFonts w:eastAsia="Calibri"/>
    </w:rPr>
  </w:style>
  <w:style w:type="character" w:customStyle="1" w:styleId="4">
    <w:name w:val="Основной текст (4)_"/>
    <w:basedOn w:val="DefaultParagraphFont"/>
    <w:link w:val="40"/>
    <w:uiPriority w:val="99"/>
    <w:locked/>
    <w:rsid w:val="006069C5"/>
    <w:rPr>
      <w:rFonts w:cs="Times New Roman"/>
      <w:lang w:bidi="ar-SA"/>
    </w:rPr>
  </w:style>
  <w:style w:type="paragraph" w:customStyle="1" w:styleId="40">
    <w:name w:val="Основной текст (4)"/>
    <w:basedOn w:val="Normal"/>
    <w:link w:val="4"/>
    <w:uiPriority w:val="99"/>
    <w:rsid w:val="006069C5"/>
    <w:pPr>
      <w:widowControl w:val="0"/>
      <w:shd w:val="clear" w:color="auto" w:fill="FFFFFF"/>
      <w:spacing w:before="60" w:after="60" w:line="221" w:lineRule="exact"/>
      <w:ind w:firstLine="1120"/>
      <w:jc w:val="both"/>
    </w:pPr>
    <w:rPr>
      <w:rFonts w:eastAsia="Calibri"/>
      <w:noProof/>
      <w:sz w:val="20"/>
      <w:szCs w:val="20"/>
    </w:rPr>
  </w:style>
  <w:style w:type="paragraph" w:styleId="BodyText2">
    <w:name w:val="Body Text 2"/>
    <w:basedOn w:val="Normal"/>
    <w:link w:val="BodyText2Char"/>
    <w:uiPriority w:val="99"/>
    <w:rsid w:val="00CE7ED5"/>
    <w:pPr>
      <w:spacing w:line="259" w:lineRule="auto"/>
    </w:pPr>
    <w:rPr>
      <w:rFonts w:eastAsia="Calibri"/>
      <w:sz w:val="28"/>
      <w:szCs w:val="20"/>
    </w:rPr>
  </w:style>
  <w:style w:type="character" w:customStyle="1" w:styleId="BodyText2Char">
    <w:name w:val="Body Text 2 Char"/>
    <w:basedOn w:val="DefaultParagraphFont"/>
    <w:link w:val="BodyText2"/>
    <w:uiPriority w:val="99"/>
    <w:semiHidden/>
    <w:locked/>
    <w:rsid w:val="008E7F05"/>
    <w:rPr>
      <w:rFonts w:ascii="Times New Roman" w:hAnsi="Times New Roman" w:cs="Times New Roman"/>
      <w:sz w:val="24"/>
      <w:szCs w:val="24"/>
    </w:rPr>
  </w:style>
  <w:style w:type="paragraph" w:styleId="BodyTextIndent">
    <w:name w:val="Body Text Indent"/>
    <w:basedOn w:val="Normal"/>
    <w:link w:val="BodyTextIndentChar"/>
    <w:uiPriority w:val="99"/>
    <w:rsid w:val="00CE7ED5"/>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8E7F05"/>
    <w:rPr>
      <w:rFonts w:ascii="Times New Roman" w:hAnsi="Times New Roman" w:cs="Times New Roman"/>
      <w:sz w:val="24"/>
      <w:szCs w:val="24"/>
    </w:rPr>
  </w:style>
  <w:style w:type="paragraph" w:styleId="BodyTextIndent2">
    <w:name w:val="Body Text Indent 2"/>
    <w:basedOn w:val="Normal"/>
    <w:link w:val="BodyTextIndent2Char"/>
    <w:uiPriority w:val="99"/>
    <w:rsid w:val="00CE7ED5"/>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8E7F05"/>
    <w:rPr>
      <w:rFonts w:ascii="Times New Roman" w:hAnsi="Times New Roman" w:cs="Times New Roman"/>
      <w:sz w:val="24"/>
      <w:szCs w:val="24"/>
    </w:rPr>
  </w:style>
  <w:style w:type="paragraph" w:styleId="BodyText">
    <w:name w:val="Body Text"/>
    <w:basedOn w:val="Normal"/>
    <w:link w:val="BodyTextChar"/>
    <w:uiPriority w:val="99"/>
    <w:rsid w:val="00CD3B0C"/>
    <w:pPr>
      <w:spacing w:after="120"/>
    </w:pPr>
  </w:style>
  <w:style w:type="character" w:customStyle="1" w:styleId="BodyTextChar">
    <w:name w:val="Body Text Char"/>
    <w:basedOn w:val="DefaultParagraphFont"/>
    <w:link w:val="BodyText"/>
    <w:uiPriority w:val="99"/>
    <w:semiHidden/>
    <w:locked/>
    <w:rsid w:val="008E7F05"/>
    <w:rPr>
      <w:rFonts w:ascii="Times New Roman" w:hAnsi="Times New Roman" w:cs="Times New Roman"/>
      <w:sz w:val="24"/>
      <w:szCs w:val="24"/>
    </w:rPr>
  </w:style>
  <w:style w:type="paragraph" w:customStyle="1" w:styleId="1">
    <w:name w:val="Без интервала1"/>
    <w:uiPriority w:val="99"/>
    <w:rsid w:val="00CD3B0C"/>
  </w:style>
  <w:style w:type="paragraph" w:styleId="BalloonText">
    <w:name w:val="Balloon Text"/>
    <w:basedOn w:val="Normal"/>
    <w:link w:val="BalloonTextChar"/>
    <w:uiPriority w:val="99"/>
    <w:semiHidden/>
    <w:rsid w:val="00287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F05"/>
    <w:rPr>
      <w:rFonts w:ascii="Times New Roman" w:hAnsi="Times New Roman" w:cs="Times New Roman"/>
      <w:sz w:val="2"/>
    </w:rPr>
  </w:style>
  <w:style w:type="paragraph" w:styleId="NoSpacing">
    <w:name w:val="No Spacing"/>
    <w:uiPriority w:val="99"/>
    <w:qFormat/>
    <w:rsid w:val="00DF1391"/>
    <w:rPr>
      <w:rFonts w:eastAsia="Times New Roman"/>
    </w:rPr>
  </w:style>
  <w:style w:type="paragraph" w:styleId="FootnoteText">
    <w:name w:val="footnote text"/>
    <w:basedOn w:val="Normal"/>
    <w:link w:val="FootnoteTextChar"/>
    <w:uiPriority w:val="99"/>
    <w:rsid w:val="00DF1391"/>
    <w:rPr>
      <w:sz w:val="20"/>
      <w:szCs w:val="20"/>
    </w:rPr>
  </w:style>
  <w:style w:type="character" w:customStyle="1" w:styleId="FootnoteTextChar">
    <w:name w:val="Footnote Text Char"/>
    <w:basedOn w:val="DefaultParagraphFont"/>
    <w:link w:val="FootnoteText"/>
    <w:uiPriority w:val="99"/>
    <w:locked/>
    <w:rsid w:val="00DF1391"/>
    <w:rPr>
      <w:rFonts w:ascii="Times New Roman" w:hAnsi="Times New Roman" w:cs="Times New Roman"/>
      <w:sz w:val="20"/>
      <w:szCs w:val="20"/>
    </w:rPr>
  </w:style>
  <w:style w:type="character" w:styleId="FootnoteReference">
    <w:name w:val="footnote reference"/>
    <w:basedOn w:val="DefaultParagraphFont"/>
    <w:uiPriority w:val="99"/>
    <w:rsid w:val="00DF1391"/>
    <w:rPr>
      <w:rFonts w:cs="Times New Roman"/>
      <w:vertAlign w:val="superscript"/>
    </w:rPr>
  </w:style>
  <w:style w:type="paragraph" w:styleId="BodyText3">
    <w:name w:val="Body Text 3"/>
    <w:basedOn w:val="Normal"/>
    <w:link w:val="BodyText3Char"/>
    <w:uiPriority w:val="99"/>
    <w:rsid w:val="00DF1391"/>
    <w:pPr>
      <w:spacing w:after="120"/>
    </w:pPr>
    <w:rPr>
      <w:sz w:val="16"/>
      <w:szCs w:val="16"/>
    </w:rPr>
  </w:style>
  <w:style w:type="character" w:customStyle="1" w:styleId="BodyText3Char">
    <w:name w:val="Body Text 3 Char"/>
    <w:basedOn w:val="DefaultParagraphFont"/>
    <w:link w:val="BodyText3"/>
    <w:uiPriority w:val="99"/>
    <w:locked/>
    <w:rsid w:val="00DF1391"/>
    <w:rPr>
      <w:rFonts w:ascii="Times New Roman" w:hAnsi="Times New Roman" w:cs="Times New Roman"/>
      <w:sz w:val="16"/>
      <w:szCs w:val="16"/>
    </w:rPr>
  </w:style>
  <w:style w:type="character" w:customStyle="1" w:styleId="s1">
    <w:name w:val="s1"/>
    <w:basedOn w:val="DefaultParagraphFont"/>
    <w:uiPriority w:val="99"/>
    <w:rsid w:val="00DF1391"/>
    <w:rPr>
      <w:rFonts w:cs="Times New Roman"/>
    </w:rPr>
  </w:style>
  <w:style w:type="paragraph" w:customStyle="1" w:styleId="p2">
    <w:name w:val="p2"/>
    <w:basedOn w:val="Normal"/>
    <w:uiPriority w:val="99"/>
    <w:rsid w:val="00DF1391"/>
    <w:pPr>
      <w:spacing w:before="100" w:beforeAutospacing="1" w:after="100" w:afterAutospacing="1"/>
    </w:pPr>
  </w:style>
  <w:style w:type="paragraph" w:styleId="HTMLPreformatted">
    <w:name w:val="HTML Preformatted"/>
    <w:basedOn w:val="Normal"/>
    <w:link w:val="HTMLPreformattedChar"/>
    <w:uiPriority w:val="99"/>
    <w:rsid w:val="00DF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F139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5797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B5D9F9395EDDF0F8674895E1692D9CF7773270EC1C370D562441024C9623FCCAB4C91E7DC14A8AF70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538</TotalTime>
  <Pages>4</Pages>
  <Words>1945</Words>
  <Characters>11087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2016-11-14T06:17:00Z</cp:lastPrinted>
  <dcterms:created xsi:type="dcterms:W3CDTF">2015-12-10T03:04:00Z</dcterms:created>
  <dcterms:modified xsi:type="dcterms:W3CDTF">2016-11-18T07:59:00Z</dcterms:modified>
</cp:coreProperties>
</file>